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6B2C" w14:textId="77777777" w:rsidR="00AF3F68" w:rsidRPr="00DF1FCE" w:rsidRDefault="00AF3F68" w:rsidP="00AF3F68">
      <w:pPr>
        <w:pStyle w:val="Bezodstpw"/>
        <w:jc w:val="center"/>
        <w:rPr>
          <w:rFonts w:cs="Arial"/>
          <w:b/>
        </w:rPr>
      </w:pPr>
      <w:r w:rsidRPr="00DF1FCE">
        <w:rPr>
          <w:rFonts w:cs="Arial"/>
          <w:b/>
        </w:rPr>
        <w:t xml:space="preserve">WYMAGANIA OFERTOWE wg </w:t>
      </w:r>
    </w:p>
    <w:p w14:paraId="024235DA" w14:textId="77777777" w:rsidR="00AF3F68" w:rsidRPr="00DF1FCE" w:rsidRDefault="00AF3F68" w:rsidP="00AF3F68">
      <w:pPr>
        <w:pStyle w:val="Bezodstpw"/>
        <w:jc w:val="center"/>
        <w:rPr>
          <w:rFonts w:cs="Arial"/>
          <w:b/>
        </w:rPr>
      </w:pPr>
    </w:p>
    <w:p w14:paraId="4118AEE2" w14:textId="77777777" w:rsidR="00AF3F68" w:rsidRPr="00DF1FCE" w:rsidRDefault="00AF3F68" w:rsidP="00AF3F68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DF1FCE">
        <w:rPr>
          <w:rFonts w:asciiTheme="minorHAnsi" w:hAnsiTheme="minorHAnsi" w:cstheme="minorHAnsi"/>
          <w:spacing w:val="40"/>
          <w:sz w:val="22"/>
          <w:szCs w:val="22"/>
        </w:rPr>
        <w:t>REGULAMINU</w:t>
      </w:r>
    </w:p>
    <w:p w14:paraId="6AF9E0E7" w14:textId="77777777" w:rsidR="00AF3F68" w:rsidRPr="00DF1FCE" w:rsidRDefault="00AF3F68" w:rsidP="00AF3F68">
      <w:pPr>
        <w:ind w:right="23"/>
        <w:jc w:val="center"/>
        <w:rPr>
          <w:rFonts w:cstheme="minorHAnsi"/>
          <w:b/>
        </w:rPr>
      </w:pPr>
      <w:r w:rsidRPr="00DF1FCE">
        <w:rPr>
          <w:rFonts w:cstheme="minorHAnsi"/>
          <w:b/>
        </w:rPr>
        <w:t xml:space="preserve">określającego   sposób   postępowania przetargowego oraz zawierania umów </w:t>
      </w:r>
      <w:r w:rsidRPr="00DF1FCE">
        <w:rPr>
          <w:rFonts w:cstheme="minorHAnsi"/>
          <w:b/>
        </w:rPr>
        <w:br/>
        <w:t xml:space="preserve">na dostawy, usługi i roboty budowlane </w:t>
      </w:r>
      <w:r w:rsidRPr="00DF1FCE">
        <w:rPr>
          <w:rFonts w:cstheme="minorHAnsi"/>
          <w:b/>
        </w:rPr>
        <w:br/>
        <w:t xml:space="preserve">w „EUROTERMINAL SŁAWKÓW” sp. z o.o. </w:t>
      </w:r>
    </w:p>
    <w:p w14:paraId="0F35F5BB" w14:textId="77777777" w:rsidR="00AF3F68" w:rsidRPr="00DF1FCE" w:rsidRDefault="00AF3F68" w:rsidP="00AF3F68">
      <w:pPr>
        <w:ind w:right="23"/>
        <w:jc w:val="center"/>
        <w:rPr>
          <w:rFonts w:cstheme="minorHAnsi"/>
          <w:b/>
        </w:rPr>
      </w:pPr>
      <w:r w:rsidRPr="00DF1FCE">
        <w:rPr>
          <w:rFonts w:cstheme="minorHAnsi"/>
          <w:b/>
        </w:rPr>
        <w:t xml:space="preserve">(nie objęte ustawą Prawo zamówień publicznych) </w:t>
      </w:r>
    </w:p>
    <w:p w14:paraId="2420CB7F" w14:textId="77777777" w:rsidR="008B28BD" w:rsidRPr="00DF1FCE" w:rsidRDefault="008B28BD" w:rsidP="00B00C93">
      <w:pPr>
        <w:pStyle w:val="Bezodstpw"/>
        <w:jc w:val="center"/>
        <w:rPr>
          <w:rFonts w:cs="Arial"/>
          <w:b/>
        </w:rPr>
      </w:pPr>
    </w:p>
    <w:p w14:paraId="192B8255" w14:textId="77777777" w:rsidR="008B28BD" w:rsidRPr="00DF1FCE" w:rsidRDefault="008B28BD" w:rsidP="00B00C93">
      <w:pPr>
        <w:pStyle w:val="Bezodstpw"/>
        <w:jc w:val="center"/>
        <w:rPr>
          <w:rFonts w:cs="Arial"/>
          <w:b/>
        </w:rPr>
      </w:pPr>
    </w:p>
    <w:p w14:paraId="3533BD63" w14:textId="77777777" w:rsidR="008B28BD" w:rsidRPr="00DF1FCE" w:rsidRDefault="008B28BD" w:rsidP="00B00C93">
      <w:pPr>
        <w:pStyle w:val="Bezodstpw"/>
        <w:jc w:val="center"/>
        <w:rPr>
          <w:rFonts w:cs="Arial"/>
          <w:b/>
        </w:rPr>
      </w:pPr>
    </w:p>
    <w:p w14:paraId="1CF555E2" w14:textId="77777777" w:rsidR="00D9213F" w:rsidRPr="00DF1FCE" w:rsidRDefault="00D9213F" w:rsidP="00B00C93">
      <w:pPr>
        <w:pStyle w:val="Bezodstpw"/>
        <w:jc w:val="center"/>
        <w:rPr>
          <w:rFonts w:cs="Arial"/>
          <w:b/>
        </w:rPr>
      </w:pPr>
      <w:r w:rsidRPr="00DF1FCE">
        <w:rPr>
          <w:rFonts w:cs="Arial"/>
          <w:b/>
        </w:rPr>
        <w:t>EUROTERMINAL SŁAWKÓW SP. Z O.O. (dalej: „ES”)</w:t>
      </w:r>
    </w:p>
    <w:p w14:paraId="0AEC8D8E" w14:textId="77777777" w:rsidR="00D9213F" w:rsidRPr="00DF1FCE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DF1FCE">
        <w:rPr>
          <w:rFonts w:cs="Arial"/>
          <w:b/>
        </w:rPr>
        <w:t>UL. GRONIEC 1, 41-260 SŁAWKÓW</w:t>
      </w:r>
    </w:p>
    <w:p w14:paraId="2FFF3AE2" w14:textId="77777777" w:rsidR="00D9213F" w:rsidRPr="00DF1FCE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6D82AFB7" w14:textId="77777777" w:rsidR="00D9213F" w:rsidRPr="00DF1FCE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499BE17D" w14:textId="038DBAAB" w:rsidR="000575BA" w:rsidRPr="00DF1FCE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DF1FCE">
        <w:rPr>
          <w:rFonts w:eastAsia="Times New Roman" w:cstheme="minorHAnsi"/>
          <w:b/>
          <w:bCs/>
          <w:lang w:eastAsia="pl-PL"/>
        </w:rPr>
        <w:t>z</w:t>
      </w:r>
      <w:r w:rsidR="00D9213F" w:rsidRPr="00DF1FCE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DF1FCE">
        <w:rPr>
          <w:rFonts w:eastAsia="Times New Roman" w:cstheme="minorHAnsi"/>
          <w:b/>
          <w:bCs/>
          <w:lang w:eastAsia="pl-PL"/>
        </w:rPr>
        <w:t xml:space="preserve">w postępowaniu </w:t>
      </w:r>
      <w:r w:rsidR="00611AF9" w:rsidRPr="00DF1FCE">
        <w:rPr>
          <w:rFonts w:eastAsia="Times New Roman" w:cstheme="minorHAnsi"/>
          <w:b/>
          <w:bCs/>
          <w:lang w:eastAsia="pl-PL"/>
        </w:rPr>
        <w:t>1</w:t>
      </w:r>
      <w:r w:rsidR="00E57DE5" w:rsidRPr="00DF1FCE">
        <w:rPr>
          <w:rFonts w:eastAsia="Times New Roman" w:cstheme="minorHAnsi"/>
          <w:b/>
          <w:bCs/>
          <w:lang w:eastAsia="pl-PL"/>
        </w:rPr>
        <w:t>2</w:t>
      </w:r>
      <w:r w:rsidR="008E340C" w:rsidRPr="00DF1FCE">
        <w:rPr>
          <w:rFonts w:eastAsia="Times New Roman" w:cstheme="minorHAnsi"/>
          <w:b/>
          <w:bCs/>
          <w:lang w:eastAsia="pl-PL"/>
        </w:rPr>
        <w:t>_20</w:t>
      </w:r>
      <w:r w:rsidR="00F96EF2" w:rsidRPr="00DF1FCE">
        <w:rPr>
          <w:rFonts w:eastAsia="Times New Roman" w:cstheme="minorHAnsi"/>
          <w:b/>
          <w:bCs/>
          <w:lang w:eastAsia="pl-PL"/>
        </w:rPr>
        <w:t>20</w:t>
      </w:r>
      <w:r w:rsidR="008E340C" w:rsidRPr="00DF1FCE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DF1FCE">
        <w:rPr>
          <w:rFonts w:eastAsia="Times New Roman" w:cstheme="minorHAnsi"/>
          <w:b/>
          <w:bCs/>
          <w:lang w:eastAsia="pl-PL"/>
        </w:rPr>
        <w:t>o:</w:t>
      </w:r>
    </w:p>
    <w:p w14:paraId="62CCCE56" w14:textId="6F7F9343" w:rsidR="00C34E28" w:rsidRPr="00DF1FCE" w:rsidRDefault="00E57DE5" w:rsidP="00B00EA7">
      <w:pPr>
        <w:shd w:val="clear" w:color="auto" w:fill="FFFFFF"/>
        <w:jc w:val="center"/>
        <w:rPr>
          <w:rFonts w:eastAsia="Times New Roman" w:cstheme="minorHAnsi"/>
          <w:b/>
          <w:bCs/>
          <w:lang w:eastAsia="pl-PL"/>
        </w:rPr>
      </w:pPr>
      <w:r w:rsidRPr="00DF1FCE">
        <w:rPr>
          <w:rFonts w:eastAsia="Times New Roman" w:cstheme="minorHAnsi"/>
          <w:b/>
          <w:bCs/>
          <w:lang w:eastAsia="pl-PL"/>
        </w:rPr>
        <w:t xml:space="preserve">zakup </w:t>
      </w:r>
      <w:r w:rsidR="00DF1FCE" w:rsidRPr="00DF1FCE">
        <w:rPr>
          <w:rFonts w:eastAsia="Times New Roman" w:cstheme="minorHAnsi"/>
          <w:b/>
          <w:bCs/>
          <w:lang w:eastAsia="pl-PL"/>
        </w:rPr>
        <w:t xml:space="preserve">i dostawa nowego </w:t>
      </w:r>
      <w:r w:rsidRPr="00DF1FCE">
        <w:rPr>
          <w:rFonts w:eastAsia="Times New Roman" w:cstheme="minorHAnsi"/>
          <w:b/>
          <w:bCs/>
          <w:lang w:eastAsia="pl-PL"/>
        </w:rPr>
        <w:t xml:space="preserve">pojazdu szynowego – drogowego do </w:t>
      </w:r>
      <w:r w:rsidR="00DF1FCE" w:rsidRPr="00DF1FCE">
        <w:rPr>
          <w:rFonts w:eastAsia="Times New Roman" w:cstheme="minorHAnsi"/>
          <w:b/>
          <w:bCs/>
          <w:lang w:eastAsia="pl-PL"/>
        </w:rPr>
        <w:t xml:space="preserve">prowadzenia prac manewrowych na terenie spółki </w:t>
      </w:r>
      <w:r w:rsidRPr="00DF1FCE">
        <w:rPr>
          <w:rFonts w:eastAsia="Times New Roman" w:cstheme="minorHAnsi"/>
          <w:b/>
          <w:bCs/>
          <w:lang w:eastAsia="pl-PL"/>
        </w:rPr>
        <w:t xml:space="preserve"> </w:t>
      </w:r>
    </w:p>
    <w:p w14:paraId="49B79E7D" w14:textId="77777777" w:rsidR="0047711C" w:rsidRPr="00DF1FCE" w:rsidRDefault="0047711C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7F017FEC" w14:textId="36600C6D" w:rsidR="00E57DE5" w:rsidRPr="00DF1FCE" w:rsidRDefault="00E57DE5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F1FCE">
        <w:rPr>
          <w:rFonts w:asciiTheme="minorHAnsi" w:hAnsiTheme="minorHAnsi"/>
          <w:b/>
          <w:sz w:val="22"/>
          <w:szCs w:val="22"/>
        </w:rPr>
        <w:t>Podstawowe wymagania ofertowe:</w:t>
      </w:r>
    </w:p>
    <w:p w14:paraId="10F23175" w14:textId="77777777" w:rsidR="00E57DE5" w:rsidRPr="00DF1FCE" w:rsidRDefault="00E57DE5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629F16D6" w14:textId="567C7060" w:rsidR="00DF1FCE" w:rsidRPr="00DF1FCE" w:rsidRDefault="00DF1FCE" w:rsidP="00DF1FCE">
      <w:pPr>
        <w:numPr>
          <w:ilvl w:val="0"/>
          <w:numId w:val="22"/>
        </w:numPr>
        <w:spacing w:after="0" w:line="240" w:lineRule="auto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Przedmiot zamówienia musi spełniać następujące parametry techniczne i użytkowe:</w:t>
      </w:r>
    </w:p>
    <w:p w14:paraId="0C3C0768" w14:textId="77777777" w:rsidR="00DF1FCE" w:rsidRPr="00DF1FCE" w:rsidRDefault="00DF1FCE" w:rsidP="00DF1FCE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Urządzenie musi być fabrycznie nowe, kompletne, przygotowane do eksploatacji.</w:t>
      </w:r>
    </w:p>
    <w:p w14:paraId="75F4D753" w14:textId="77777777" w:rsidR="00DF1FCE" w:rsidRPr="00DF1FCE" w:rsidRDefault="00DF1FCE" w:rsidP="00DF1FCE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Parametry pojazdu:</w:t>
      </w:r>
    </w:p>
    <w:p w14:paraId="4CF59458" w14:textId="77777777" w:rsidR="00DF1FCE" w:rsidRPr="00DF1FCE" w:rsidRDefault="00DF1FCE" w:rsidP="00DF1FCE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możliwość poruszania się po torach (1 435 - 1520 mm), drogach i terenach nieutwardzonych,</w:t>
      </w:r>
    </w:p>
    <w:p w14:paraId="0448E44A" w14:textId="77777777" w:rsidR="00DF1FCE" w:rsidRPr="00DF1FCE" w:rsidRDefault="00DF1FCE" w:rsidP="00DF1FCE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dopuszczenie do eksploatacji wydane przez Urząd Transportu Kolejowego,</w:t>
      </w:r>
    </w:p>
    <w:p w14:paraId="7B6AA912" w14:textId="77777777" w:rsidR="00DF1FCE" w:rsidRPr="00DF1FCE" w:rsidRDefault="00DF1FCE" w:rsidP="00DF1FCE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pojazd powinien posiadać homologację drogową, uprawniającą do poruszania się po drogach publicznych,</w:t>
      </w:r>
    </w:p>
    <w:p w14:paraId="45E50E9A" w14:textId="77777777" w:rsidR="00DF1FCE" w:rsidRPr="00DF1FCE" w:rsidRDefault="00DF1FCE" w:rsidP="00DF1FCE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silnik sześciocylindrowy,</w:t>
      </w:r>
    </w:p>
    <w:p w14:paraId="7F6DF58B" w14:textId="7262FE1C" w:rsidR="00DF1FCE" w:rsidRPr="00DF1FCE" w:rsidRDefault="00DF1FCE" w:rsidP="00DF1FCE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moment obrotowy min. 6</w:t>
      </w:r>
      <w:r w:rsidR="00551776">
        <w:rPr>
          <w:rFonts w:cs="Tahoma"/>
          <w:color w:val="000000"/>
        </w:rPr>
        <w:t>70</w:t>
      </w:r>
      <w:r w:rsidRPr="00DF1FCE">
        <w:rPr>
          <w:rFonts w:cs="Tahoma"/>
          <w:color w:val="000000"/>
        </w:rPr>
        <w:t xml:space="preserve"> </w:t>
      </w:r>
      <w:proofErr w:type="spellStart"/>
      <w:r w:rsidRPr="00DF1FCE">
        <w:rPr>
          <w:rFonts w:cs="Tahoma"/>
          <w:color w:val="000000"/>
        </w:rPr>
        <w:t>Nm</w:t>
      </w:r>
      <w:proofErr w:type="spellEnd"/>
      <w:r w:rsidRPr="00DF1FCE">
        <w:rPr>
          <w:rFonts w:cs="Tahoma"/>
          <w:color w:val="000000"/>
        </w:rPr>
        <w:t xml:space="preserve">, </w:t>
      </w:r>
    </w:p>
    <w:p w14:paraId="3871E044" w14:textId="3C1CCBB5" w:rsidR="00DF1FCE" w:rsidRPr="00DF1FCE" w:rsidRDefault="00DF1FCE" w:rsidP="00DF1FCE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 xml:space="preserve">skrzynia biegów </w:t>
      </w:r>
      <w:r w:rsidR="00551776">
        <w:rPr>
          <w:rFonts w:cs="Tahoma"/>
          <w:color w:val="000000"/>
        </w:rPr>
        <w:t>40/40, 0,3 – 40 km/h (lub inna)</w:t>
      </w:r>
    </w:p>
    <w:p w14:paraId="03B55378" w14:textId="77777777" w:rsidR="00DF1FCE" w:rsidRPr="00DF1FCE" w:rsidRDefault="00DF1FCE" w:rsidP="00DF1FCE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min. masa holowanego taboru 300 ton,</w:t>
      </w:r>
    </w:p>
    <w:p w14:paraId="5E4FD000" w14:textId="77777777" w:rsidR="00DF1FCE" w:rsidRPr="00DF1FCE" w:rsidRDefault="00DF1FCE" w:rsidP="00DF1FCE">
      <w:pPr>
        <w:pStyle w:val="Akapitzlist"/>
        <w:numPr>
          <w:ilvl w:val="0"/>
          <w:numId w:val="24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max. masa holowanego taboru 800 ton.</w:t>
      </w:r>
    </w:p>
    <w:p w14:paraId="36EB6CB0" w14:textId="77777777" w:rsidR="00DF1FCE" w:rsidRPr="00DF1FCE" w:rsidRDefault="00DF1FCE" w:rsidP="00DF1FCE">
      <w:pPr>
        <w:jc w:val="both"/>
        <w:rPr>
          <w:rFonts w:cs="Tahoma"/>
          <w:color w:val="000000"/>
        </w:rPr>
      </w:pPr>
    </w:p>
    <w:p w14:paraId="00B569DE" w14:textId="77777777" w:rsidR="00DF1FCE" w:rsidRPr="00DF1FCE" w:rsidRDefault="00DF1FCE" w:rsidP="00DF1FCE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Wyposażenie pojazdu:</w:t>
      </w:r>
    </w:p>
    <w:p w14:paraId="4AAB1987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kabina operatora wyposażona w klimatyzacje i nagrzewnicę (kabina homologowana na dwie osoby z obustronnym wejściem do kabiny),</w:t>
      </w:r>
    </w:p>
    <w:p w14:paraId="20FF2C82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elektroniczna zmiana kierunku jazdy przód – tył,</w:t>
      </w:r>
    </w:p>
    <w:p w14:paraId="785B3BB5" w14:textId="659E25B1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 xml:space="preserve">komputer pokładowy z 5,6 calowym </w:t>
      </w:r>
      <w:r w:rsidR="00551776">
        <w:rPr>
          <w:rFonts w:cs="Tahoma"/>
          <w:color w:val="000000"/>
        </w:rPr>
        <w:t xml:space="preserve">(lub innym) </w:t>
      </w:r>
      <w:r w:rsidRPr="00DF1FCE">
        <w:rPr>
          <w:rFonts w:cs="Tahoma"/>
          <w:color w:val="000000"/>
        </w:rPr>
        <w:t>ekranem TFE wyświetlający prędkości obrotowe silnika, prędkości pojazdu, aktualny bieg główny, ciśnienie robocze w zbiornikach pneumatyki kolejowej, komunikaty niskiego ciśnienia pneumatyki kolejowej, czasu pracy, przejechanego dystansu, zużyci paliwa, temperatury oraz aktywnego informowania o statusie pojazdu,</w:t>
      </w:r>
    </w:p>
    <w:p w14:paraId="5F0E8FB4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koła prowadzące pojazd po torach,</w:t>
      </w:r>
    </w:p>
    <w:p w14:paraId="4CABDD75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jezdne sprzęgło hydrauliczne tarczowe pozwalające na płynne ruszanie pojazdu pod dużym obciążeniem,</w:t>
      </w:r>
    </w:p>
    <w:p w14:paraId="785BAF03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lastRenderedPageBreak/>
        <w:t>trudnościeralne opony przemysłowe, odporne na uszkodzenia (wzmacniane metalową siatką),</w:t>
      </w:r>
    </w:p>
    <w:p w14:paraId="7055FA4D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system blokady kierownicy podczas pracy na torze kolejowym,</w:t>
      </w:r>
    </w:p>
    <w:p w14:paraId="2D7051B0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układ unoszenia i opuszczania kół prowadzących na wysokość 10 cm podczas jazdy pojazdu umożliwiający ominięcie urządzeń kolejowych,</w:t>
      </w:r>
    </w:p>
    <w:p w14:paraId="48FA8E33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 xml:space="preserve">układ automatycznego, stałego docisku rolek prowadzących uniemożliwiających wykolejenie się pojazdu sterowany zaworami proporcjonalnymi, </w:t>
      </w:r>
    </w:p>
    <w:p w14:paraId="4F2E1C62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układ hydrauliczny do podnoszenia i opuszczania  rolek kolejowych sterowany z kabiny,</w:t>
      </w:r>
    </w:p>
    <w:p w14:paraId="3703BDFC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układ sprzęgowy przedni - zderzaki o dużym polu roboczym absorbujące siłę uderzenia oraz proste złącze do zaczepiania wagonów na hak UIC,</w:t>
      </w:r>
    </w:p>
    <w:p w14:paraId="259C32FB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układ pociągowy tylny – sprzęg samoczynny SA-3</w:t>
      </w:r>
    </w:p>
    <w:p w14:paraId="745C9721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pneumatyczny system hamulca kolejowego wraz z wydajną sprężarką i zbiornikami powietrza,</w:t>
      </w:r>
    </w:p>
    <w:p w14:paraId="1F1EC5ED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dodatkowe obciążenie (balast),</w:t>
      </w:r>
    </w:p>
    <w:p w14:paraId="7A9BCF2A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system wkolejania się rolek prowadzących w tor kolejowy wraz ze wsparciem kamer bez ingerencji osób trzecich,</w:t>
      </w:r>
    </w:p>
    <w:p w14:paraId="466775B2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lampy robocze przód i tył,</w:t>
      </w:r>
    </w:p>
    <w:p w14:paraId="0A1AF5D3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podwyższone położenie lamp oświetlenia przedniego,</w:t>
      </w:r>
    </w:p>
    <w:p w14:paraId="4755500E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lampy ostrzegawcze obustronne dachowe,</w:t>
      </w:r>
    </w:p>
    <w:p w14:paraId="2EED0FF7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sygnały ostrzegawcze zgodne z wymogami kolejowymi,</w:t>
      </w:r>
    </w:p>
    <w:p w14:paraId="578A3944" w14:textId="77777777" w:rsidR="00DF1FCE" w:rsidRP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przestawny układ rolek prowadzących w zakresie 1435 – 1520 mm.</w:t>
      </w:r>
    </w:p>
    <w:p w14:paraId="6CC3CAEE" w14:textId="62BEBFF6" w:rsidR="00DF1FCE" w:rsidRDefault="00DF1FCE" w:rsidP="00DF1FCE">
      <w:pPr>
        <w:pStyle w:val="Akapitzlist"/>
        <w:numPr>
          <w:ilvl w:val="1"/>
          <w:numId w:val="23"/>
        </w:numPr>
        <w:spacing w:after="0" w:line="240" w:lineRule="auto"/>
        <w:ind w:left="993" w:hanging="284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system odwadniania</w:t>
      </w:r>
      <w:r>
        <w:rPr>
          <w:rFonts w:cs="Tahoma"/>
          <w:color w:val="000000"/>
        </w:rPr>
        <w:t xml:space="preserve"> układu pneumatycznego hamulców</w:t>
      </w:r>
    </w:p>
    <w:p w14:paraId="373DCB1B" w14:textId="4E2F9464" w:rsidR="00551776" w:rsidRPr="00445485" w:rsidRDefault="00551776" w:rsidP="00445485">
      <w:pPr>
        <w:pStyle w:val="Akapitzlist"/>
        <w:numPr>
          <w:ilvl w:val="1"/>
          <w:numId w:val="23"/>
        </w:numPr>
        <w:shd w:val="clear" w:color="auto" w:fill="FFFFFF"/>
        <w:spacing w:after="0" w:line="240" w:lineRule="auto"/>
        <w:ind w:left="993" w:hanging="284"/>
        <w:rPr>
          <w:rFonts w:cs="Tahoma"/>
          <w:color w:val="000000"/>
        </w:rPr>
      </w:pPr>
      <w:proofErr w:type="spellStart"/>
      <w:r w:rsidRPr="00445485">
        <w:rPr>
          <w:rFonts w:cs="Tahoma"/>
          <w:color w:val="000000"/>
        </w:rPr>
        <w:t>lokotraktor</w:t>
      </w:r>
      <w:proofErr w:type="spellEnd"/>
      <w:r w:rsidRPr="00445485">
        <w:rPr>
          <w:rFonts w:cs="Tahoma"/>
          <w:color w:val="000000"/>
        </w:rPr>
        <w:t xml:space="preserve"> musi być wyposażony w wałek napędowy do maszyn rolniczych i inne podłączenia zapewniające jego pełne wykorzystanie jako traktor do podłączenia m.in. takich urządzeń jak:  osprzęt do odśnieżania torów, koszenia trawy wzdłuż torowiska, osprzęt do oprysków traw wzdłuż torów</w:t>
      </w:r>
    </w:p>
    <w:p w14:paraId="313EB842" w14:textId="35ACCF34" w:rsidR="00445485" w:rsidRPr="00445485" w:rsidRDefault="00445485" w:rsidP="00445485">
      <w:pPr>
        <w:pStyle w:val="Akapitzlist"/>
        <w:numPr>
          <w:ilvl w:val="1"/>
          <w:numId w:val="23"/>
        </w:numPr>
        <w:shd w:val="clear" w:color="auto" w:fill="FFFFFF"/>
        <w:spacing w:after="0" w:line="240" w:lineRule="auto"/>
        <w:ind w:hanging="589"/>
        <w:rPr>
          <w:rFonts w:cs="Tahoma"/>
          <w:color w:val="000000"/>
        </w:rPr>
      </w:pPr>
      <w:r>
        <w:rPr>
          <w:rFonts w:cs="Tahoma"/>
          <w:color w:val="000000"/>
        </w:rPr>
        <w:t>łączność kolejowa</w:t>
      </w:r>
      <w:r w:rsidRPr="00445485">
        <w:rPr>
          <w:rFonts w:cs="Tahoma"/>
          <w:color w:val="000000"/>
        </w:rPr>
        <w:t xml:space="preserve"> (stacjonarne radio typu </w:t>
      </w:r>
      <w:proofErr w:type="spellStart"/>
      <w:r w:rsidRPr="00445485">
        <w:rPr>
          <w:rFonts w:cs="Tahoma"/>
          <w:color w:val="000000"/>
        </w:rPr>
        <w:t>Pyrlandia</w:t>
      </w:r>
      <w:proofErr w:type="spellEnd"/>
      <w:r w:rsidRPr="00445485">
        <w:rPr>
          <w:rFonts w:cs="Tahoma"/>
          <w:color w:val="000000"/>
        </w:rPr>
        <w:t>)</w:t>
      </w:r>
    </w:p>
    <w:p w14:paraId="2E4CF583" w14:textId="77777777" w:rsidR="00DF1FCE" w:rsidRPr="00DF1FCE" w:rsidRDefault="00DF1FCE" w:rsidP="00DF1FCE">
      <w:pPr>
        <w:pStyle w:val="Akapitzlist"/>
        <w:ind w:left="993"/>
        <w:jc w:val="both"/>
        <w:rPr>
          <w:rFonts w:cs="Tahoma"/>
          <w:color w:val="000000"/>
        </w:rPr>
      </w:pPr>
    </w:p>
    <w:p w14:paraId="59736F8A" w14:textId="77777777" w:rsidR="00DF1FCE" w:rsidRPr="00DF1FCE" w:rsidRDefault="00DF1FCE" w:rsidP="00DF1FCE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Wykonawca winien załączyć do oferty dokument opisujący parametry techniczne.</w:t>
      </w:r>
    </w:p>
    <w:p w14:paraId="3C8AEFE1" w14:textId="77777777" w:rsidR="00DF1FCE" w:rsidRPr="00DF1FCE" w:rsidRDefault="00DF1FCE" w:rsidP="00DF1FCE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>Wykonawca na swój koszt przeprowadzi szkolenie w zakresie obsługi i konserwacji urządzenia dla osób wskazanych przez zamawiającego.</w:t>
      </w:r>
    </w:p>
    <w:p w14:paraId="4E08B6DF" w14:textId="2BB03DB9" w:rsidR="00DF1FCE" w:rsidRPr="00DF1FCE" w:rsidRDefault="00DF1FCE" w:rsidP="00DF1FCE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DF1FCE">
        <w:rPr>
          <w:rFonts w:cs="Arial"/>
        </w:rPr>
        <w:t>Wykonawca dostarczy przedmiot zamówienia własnym staraniem i na własne ryzyko i koszt</w:t>
      </w:r>
      <w:r>
        <w:rPr>
          <w:rFonts w:cs="Arial"/>
        </w:rPr>
        <w:t xml:space="preserve"> (wraz z rozładunkiem) do siedziby Zamawiającego</w:t>
      </w:r>
    </w:p>
    <w:p w14:paraId="3F5C7309" w14:textId="77777777" w:rsidR="00DF1FCE" w:rsidRPr="00DF1FCE" w:rsidRDefault="00DF1FCE" w:rsidP="00DF1FCE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</w:rPr>
        <w:t>Wykonawca udzieli Zamawiającemu gwarancji na okres minimum 12 miesięcy.</w:t>
      </w:r>
    </w:p>
    <w:p w14:paraId="58B5FAEE" w14:textId="195C5113" w:rsidR="00DF1FCE" w:rsidRPr="00DF1FCE" w:rsidRDefault="00DF1FCE" w:rsidP="00DF1FCE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  <w:color w:val="000000"/>
        </w:rPr>
        <w:t xml:space="preserve">Wykonawca dostarczy sporządzone w języku polskim: kartę gwarancyjną, dokumentację </w:t>
      </w:r>
      <w:r w:rsidR="00AF2463" w:rsidRPr="00DF1FCE">
        <w:rPr>
          <w:rFonts w:cs="Tahoma"/>
          <w:color w:val="000000"/>
        </w:rPr>
        <w:t>techniczną</w:t>
      </w:r>
      <w:r w:rsidRPr="00DF1FCE">
        <w:rPr>
          <w:rFonts w:cs="Tahoma"/>
          <w:color w:val="000000"/>
        </w:rPr>
        <w:t xml:space="preserve"> – ruchową (DTR), certyfikaty zgodności, certyfikaty zgodności CE i inne dokumenty, które otrzyma od producenta konieczne do prawidłowego korzystania z przedmiotu mowy i eksploatacji oraz zabezpieczające Zamawiającego przed roszczeniami ze strony osób trzecich z tytułu naruszenia praw autorskich, patentowych, znaku towarowego, licencji lub innych oraz dokument odbioru urządzeń przez TDT - jeżeli jest wymagany.</w:t>
      </w:r>
    </w:p>
    <w:p w14:paraId="5868746C" w14:textId="7E1F252C" w:rsidR="00DF1FCE" w:rsidRPr="00DF1FCE" w:rsidRDefault="00DF1FCE" w:rsidP="00DF1FCE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DF1FCE">
        <w:rPr>
          <w:rFonts w:cs="Tahoma"/>
        </w:rPr>
        <w:t>Termin realizacji zamówienia: max. do 31.12.2020r.</w:t>
      </w:r>
    </w:p>
    <w:p w14:paraId="19AB1ACA" w14:textId="77777777" w:rsidR="00E57DE5" w:rsidRPr="00DF1FCE" w:rsidRDefault="00E57DE5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542F7712" w14:textId="77777777" w:rsidR="00E57DE5" w:rsidRPr="00DF1FCE" w:rsidRDefault="00E57DE5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3BF7D684" w14:textId="77777777" w:rsidR="00E57DE5" w:rsidRPr="00DF1FCE" w:rsidRDefault="00E57DE5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7905B1D7" w14:textId="77777777" w:rsidR="00AA0A85" w:rsidRPr="00DF1FCE" w:rsidRDefault="00AA0A85" w:rsidP="00DF1FCE">
      <w:pPr>
        <w:spacing w:after="160" w:line="259" w:lineRule="auto"/>
        <w:jc w:val="both"/>
      </w:pPr>
      <w:r w:rsidRPr="00DF1FCE">
        <w:rPr>
          <w:b/>
        </w:rPr>
        <w:t>Opis sposobu przygotowania oferty</w:t>
      </w:r>
      <w:r w:rsidRPr="00DF1FCE">
        <w:t>.</w:t>
      </w:r>
    </w:p>
    <w:p w14:paraId="6A8482FC" w14:textId="77777777" w:rsidR="00AA0A85" w:rsidRPr="00DF1FCE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F1FCE">
        <w:rPr>
          <w:b/>
          <w:bCs/>
        </w:rPr>
        <w:t>Wymagania podstawowe</w:t>
      </w:r>
      <w:r w:rsidR="00A67B54" w:rsidRPr="00DF1FCE">
        <w:rPr>
          <w:b/>
          <w:bCs/>
        </w:rPr>
        <w:t>:</w:t>
      </w:r>
    </w:p>
    <w:p w14:paraId="78A1DD61" w14:textId="77777777" w:rsidR="00AA0A85" w:rsidRPr="00DF1FCE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DF1FCE">
        <w:t>k</w:t>
      </w:r>
      <w:r w:rsidR="00AA0A85" w:rsidRPr="00DF1FCE">
        <w:t>ażdy Dostawca</w:t>
      </w:r>
      <w:r w:rsidRPr="00DF1FCE">
        <w:t xml:space="preserve"> może złożyć tylko jedną ofertę,</w:t>
      </w:r>
    </w:p>
    <w:p w14:paraId="20C8D802" w14:textId="77777777" w:rsidR="0035076D" w:rsidRPr="00DF1FCE" w:rsidRDefault="0035076D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DF1FCE">
        <w:t xml:space="preserve">Dostawca </w:t>
      </w:r>
      <w:r w:rsidR="00C34E28" w:rsidRPr="00DF1FCE">
        <w:t xml:space="preserve">może </w:t>
      </w:r>
      <w:r w:rsidRPr="00DF1FCE">
        <w:t>dokonać wizji lokalnej</w:t>
      </w:r>
    </w:p>
    <w:p w14:paraId="54139892" w14:textId="77777777" w:rsidR="00AA0A85" w:rsidRPr="00DF1FCE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DF1FCE">
        <w:t>o</w:t>
      </w:r>
      <w:r w:rsidR="00AA0A85" w:rsidRPr="00DF1FCE">
        <w:t>ferta musi być podpisana przez osobę lub osoby upoważni</w:t>
      </w:r>
      <w:r w:rsidRPr="00DF1FCE">
        <w:t>one do reprezentowania Dostawcy,</w:t>
      </w:r>
    </w:p>
    <w:p w14:paraId="0ED0FCB2" w14:textId="77777777" w:rsidR="00AA0A85" w:rsidRPr="00DF1FCE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DF1FCE">
        <w:t>u</w:t>
      </w:r>
      <w:r w:rsidR="00AA0A85" w:rsidRPr="00DF1FCE">
        <w:t xml:space="preserve">poważnienie osób podpisujących ofertę musi wynikać bezpośrednio z dokumentów dołączonych do oferty. Oznacza to, że jeżeli umocowanie takie nie wynika wprost </w:t>
      </w:r>
      <w:r w:rsidRPr="00DF1FCE">
        <w:br/>
      </w:r>
      <w:r w:rsidR="00AA0A85" w:rsidRPr="00DF1FCE">
        <w:t xml:space="preserve">z dokumentu stwierdzającego status prawny Dostawcy (z odpisu z właściwego </w:t>
      </w:r>
      <w:r w:rsidR="00AA0A85" w:rsidRPr="00DF1FCE">
        <w:lastRenderedPageBreak/>
        <w:t>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027B0279" w14:textId="77777777" w:rsidR="00AA0A85" w:rsidRPr="00DF1FCE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DF1FCE">
        <w:t>w</w:t>
      </w:r>
      <w:r w:rsidR="00AA0A85" w:rsidRPr="00DF1FCE">
        <w:t xml:space="preserve">zory dokumentów dołączonych powinny zostać wypełnione, podpisane zgodnie </w:t>
      </w:r>
      <w:r w:rsidRPr="00DF1FCE">
        <w:br/>
      </w:r>
      <w:r w:rsidR="00AA0A85" w:rsidRPr="00DF1FCE">
        <w:t>z pełnomocnictwem i dołączone do oferty</w:t>
      </w:r>
      <w:r w:rsidRPr="00DF1FCE">
        <w:t>,</w:t>
      </w:r>
    </w:p>
    <w:p w14:paraId="441A8C36" w14:textId="77777777" w:rsidR="00AA0A85" w:rsidRPr="00DF1FCE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 w:rsidRPr="00DF1FCE">
        <w:t>Dostawca ponosi wszelkie koszty związane z przygotowaniem i złożeniem oferty.</w:t>
      </w:r>
    </w:p>
    <w:p w14:paraId="4981CC8F" w14:textId="77777777" w:rsidR="00C34E28" w:rsidRPr="00DF1FCE" w:rsidRDefault="00C34E28" w:rsidP="00C34E28">
      <w:pPr>
        <w:pStyle w:val="Akapitzlist"/>
        <w:spacing w:after="160" w:line="259" w:lineRule="auto"/>
        <w:ind w:left="1428"/>
        <w:jc w:val="both"/>
      </w:pPr>
    </w:p>
    <w:p w14:paraId="13916BBC" w14:textId="77777777" w:rsidR="00C34E28" w:rsidRPr="00DF1FCE" w:rsidRDefault="00C34E28" w:rsidP="00C34E28">
      <w:pPr>
        <w:pStyle w:val="Akapitzlist"/>
        <w:spacing w:after="160" w:line="259" w:lineRule="auto"/>
        <w:ind w:left="1428"/>
        <w:jc w:val="both"/>
      </w:pPr>
    </w:p>
    <w:p w14:paraId="4CDEC058" w14:textId="77777777" w:rsidR="00C34E28" w:rsidRPr="00DF1FCE" w:rsidRDefault="00C34E28" w:rsidP="00C34E28">
      <w:pPr>
        <w:pStyle w:val="Akapitzlist"/>
        <w:spacing w:after="160" w:line="259" w:lineRule="auto"/>
        <w:ind w:left="1428"/>
        <w:jc w:val="both"/>
      </w:pPr>
    </w:p>
    <w:p w14:paraId="1885E0E3" w14:textId="77777777" w:rsidR="00AA0A85" w:rsidRPr="00DF1FCE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F1FCE">
        <w:rPr>
          <w:b/>
          <w:bCs/>
        </w:rPr>
        <w:t>Forma oferty</w:t>
      </w:r>
      <w:r w:rsidR="00A67B54" w:rsidRPr="00DF1FCE">
        <w:rPr>
          <w:b/>
          <w:bCs/>
        </w:rPr>
        <w:t>:</w:t>
      </w:r>
    </w:p>
    <w:p w14:paraId="63113409" w14:textId="77777777" w:rsidR="00AA0A85" w:rsidRPr="00DF1FCE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DF1FCE">
        <w:t>o</w:t>
      </w:r>
      <w:r w:rsidR="00AA0A85" w:rsidRPr="00DF1FCE">
        <w:t>ferta musi być sporządzona w języku polskim i mieć formę pisemną. Dokumenty sporządzone w języku obcym muszą być złożone wraz z tłumaczeniem na język polski, którego prawidłowość zobowi</w:t>
      </w:r>
      <w:r w:rsidRPr="00DF1FCE">
        <w:t>ązany jest poświadczyć Dostawca,</w:t>
      </w:r>
    </w:p>
    <w:p w14:paraId="260639BA" w14:textId="77777777" w:rsidR="002779A7" w:rsidRPr="00DF1FCE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DF1FCE">
        <w:t>o</w:t>
      </w:r>
      <w:r w:rsidR="00AA0A85" w:rsidRPr="00DF1FCE">
        <w:t xml:space="preserve">ferta musi zawierać ceny </w:t>
      </w:r>
      <w:r w:rsidR="002779A7" w:rsidRPr="00DF1FCE">
        <w:t>usług w PLN netto ,</w:t>
      </w:r>
    </w:p>
    <w:p w14:paraId="57E16318" w14:textId="77777777" w:rsidR="00AA0A85" w:rsidRPr="00DF1FCE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DF1FCE">
        <w:t>w</w:t>
      </w:r>
      <w:r w:rsidR="00AA0A85" w:rsidRPr="00DF1FCE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 w:rsidRPr="00DF1FCE">
        <w:t>,</w:t>
      </w:r>
    </w:p>
    <w:p w14:paraId="7CA37757" w14:textId="77777777" w:rsidR="00AA0A85" w:rsidRPr="00DF1FCE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DF1FCE">
        <w:t>d</w:t>
      </w:r>
      <w:r w:rsidR="00AA0A85" w:rsidRPr="00DF1FCE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 w:rsidRPr="00DF1FCE">
        <w:t>,</w:t>
      </w:r>
    </w:p>
    <w:p w14:paraId="26264CD4" w14:textId="77777777" w:rsidR="00AA0A85" w:rsidRPr="00DF1FCE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 w:rsidRPr="00DF1FCE">
        <w:t>Z</w:t>
      </w:r>
      <w:r w:rsidR="00AA0A85" w:rsidRPr="00DF1FCE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 w:rsidRPr="00DF1FCE">
        <w:t>,</w:t>
      </w:r>
    </w:p>
    <w:p w14:paraId="265E1D2F" w14:textId="77777777" w:rsidR="00AA0A85" w:rsidRPr="00DF1FCE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DF1FCE">
        <w:rPr>
          <w:b/>
        </w:rPr>
        <w:t>Miejsce, termin i sposób złożenia oferty</w:t>
      </w:r>
    </w:p>
    <w:p w14:paraId="03926873" w14:textId="28711189" w:rsidR="00035827" w:rsidRPr="00DF1FCE" w:rsidRDefault="00AA0A85" w:rsidP="00AA0A85">
      <w:pPr>
        <w:pStyle w:val="Akapitzlist"/>
        <w:jc w:val="both"/>
      </w:pPr>
      <w:r w:rsidRPr="00DF1FCE">
        <w:t xml:space="preserve">Ofertę należy złożyć </w:t>
      </w:r>
      <w:r w:rsidR="00B00EA7" w:rsidRPr="00DF1FCE">
        <w:t xml:space="preserve">w zamkniętej kopercie do sekretariatu w siedzibie firmy Euroterminal Sławków </w:t>
      </w:r>
      <w:r w:rsidR="00C34E28" w:rsidRPr="00DF1FCE">
        <w:t xml:space="preserve">Sp. z o.o. </w:t>
      </w:r>
      <w:r w:rsidR="00B00EA7" w:rsidRPr="00DF1FCE">
        <w:t xml:space="preserve">ul. Groniec 1, </w:t>
      </w:r>
      <w:r w:rsidRPr="00DF1FCE">
        <w:t xml:space="preserve">w nieprzekraczalnym </w:t>
      </w:r>
      <w:r w:rsidRPr="00DF1FCE">
        <w:rPr>
          <w:b/>
          <w:bCs/>
        </w:rPr>
        <w:t xml:space="preserve">terminie </w:t>
      </w:r>
      <w:r w:rsidR="00C95DB3">
        <w:rPr>
          <w:b/>
          <w:bCs/>
        </w:rPr>
        <w:t>do 30</w:t>
      </w:r>
      <w:r w:rsidRPr="00DF1FCE">
        <w:rPr>
          <w:b/>
          <w:bCs/>
        </w:rPr>
        <w:t>.</w:t>
      </w:r>
      <w:r w:rsidR="00035827" w:rsidRPr="00DF1FCE">
        <w:rPr>
          <w:b/>
          <w:bCs/>
        </w:rPr>
        <w:t>0</w:t>
      </w:r>
      <w:r w:rsidR="00B36160" w:rsidRPr="00DF1FCE">
        <w:rPr>
          <w:b/>
          <w:bCs/>
        </w:rPr>
        <w:t>6</w:t>
      </w:r>
      <w:r w:rsidRPr="00DF1FCE">
        <w:rPr>
          <w:b/>
          <w:bCs/>
        </w:rPr>
        <w:t>.20</w:t>
      </w:r>
      <w:r w:rsidR="00035827" w:rsidRPr="00DF1FCE">
        <w:rPr>
          <w:b/>
          <w:bCs/>
        </w:rPr>
        <w:t>20</w:t>
      </w:r>
      <w:r w:rsidR="00AF0536" w:rsidRPr="00DF1FCE">
        <w:rPr>
          <w:b/>
          <w:bCs/>
        </w:rPr>
        <w:t>r.</w:t>
      </w:r>
    </w:p>
    <w:p w14:paraId="22BDA51F" w14:textId="77777777" w:rsidR="00AA0A85" w:rsidRPr="00DF1FCE" w:rsidRDefault="00AA0A85" w:rsidP="00AA0A85">
      <w:pPr>
        <w:pStyle w:val="Akapitzlist"/>
        <w:jc w:val="both"/>
      </w:pPr>
      <w:r w:rsidRPr="00DF1FCE">
        <w:t xml:space="preserve">Wszelkie dokumenty muszą być podpisane zgodnie z </w:t>
      </w:r>
      <w:r w:rsidR="00B00EA7" w:rsidRPr="00DF1FCE">
        <w:t>pełnomocnictwem.</w:t>
      </w:r>
    </w:p>
    <w:p w14:paraId="31989C8E" w14:textId="77777777" w:rsidR="00E12195" w:rsidRDefault="00035827" w:rsidP="00AA0A85">
      <w:pPr>
        <w:pStyle w:val="Akapitzlist"/>
        <w:jc w:val="both"/>
      </w:pPr>
      <w:r w:rsidRPr="00DF1FCE">
        <w:t xml:space="preserve">Wszelkie zapytania należy kierować </w:t>
      </w:r>
      <w:r w:rsidR="00C95DB3">
        <w:t>do</w:t>
      </w:r>
      <w:r w:rsidR="00E12195">
        <w:t>:</w:t>
      </w:r>
    </w:p>
    <w:p w14:paraId="0CAADB8F" w14:textId="49FFEEB1" w:rsidR="00E12195" w:rsidRDefault="00E12195" w:rsidP="00AA0A85">
      <w:pPr>
        <w:pStyle w:val="Akapitzlist"/>
        <w:jc w:val="both"/>
      </w:pPr>
      <w:r>
        <w:t>1)</w:t>
      </w:r>
      <w:r w:rsidR="00C95DB3">
        <w:t xml:space="preserve"> Pana </w:t>
      </w:r>
      <w:r>
        <w:t xml:space="preserve">Adama Kuczka </w:t>
      </w:r>
      <w:hyperlink r:id="rId9" w:history="1">
        <w:r w:rsidRPr="007E1310">
          <w:rPr>
            <w:rStyle w:val="Hipercze"/>
          </w:rPr>
          <w:t>a.kuczek@euterminal.pl</w:t>
        </w:r>
      </w:hyperlink>
      <w:r>
        <w:t xml:space="preserve"> tel. 695 746 712</w:t>
      </w:r>
    </w:p>
    <w:p w14:paraId="60746995" w14:textId="4677124B" w:rsidR="00035827" w:rsidRPr="00DF1FCE" w:rsidRDefault="00E12195" w:rsidP="00AA0A85">
      <w:pPr>
        <w:pStyle w:val="Akapitzlist"/>
        <w:jc w:val="both"/>
      </w:pPr>
      <w:r>
        <w:t xml:space="preserve">2) Pana </w:t>
      </w:r>
      <w:r w:rsidR="00C95DB3">
        <w:t>Krzysztof</w:t>
      </w:r>
      <w:r>
        <w:t>a Górnego</w:t>
      </w:r>
      <w:r w:rsidR="00C95DB3">
        <w:t xml:space="preserve"> </w:t>
      </w:r>
      <w:r w:rsidR="00035827" w:rsidRPr="00DF1FCE">
        <w:t xml:space="preserve">na adres e-mail: </w:t>
      </w:r>
      <w:hyperlink r:id="rId10" w:history="1">
        <w:r w:rsidR="00035827" w:rsidRPr="00DF1FCE">
          <w:rPr>
            <w:rStyle w:val="Hipercze"/>
          </w:rPr>
          <w:t>k.gorny@euterminal.pl</w:t>
        </w:r>
      </w:hyperlink>
      <w:r w:rsidR="00035827" w:rsidRPr="00DF1FCE">
        <w:t>, tel.</w:t>
      </w:r>
      <w:r w:rsidR="00682583" w:rsidRPr="00DF1FCE">
        <w:t>607 464</w:t>
      </w:r>
      <w:r w:rsidR="00C34E28" w:rsidRPr="00DF1FCE">
        <w:t> </w:t>
      </w:r>
      <w:r w:rsidR="00682583" w:rsidRPr="00DF1FCE">
        <w:t>052</w:t>
      </w:r>
    </w:p>
    <w:p w14:paraId="337BC6CD" w14:textId="77777777" w:rsidR="00C34E28" w:rsidRPr="00DF1FCE" w:rsidRDefault="00C34E28" w:rsidP="00B00EA7">
      <w:bookmarkStart w:id="0" w:name="_GoBack"/>
      <w:bookmarkEnd w:id="0"/>
    </w:p>
    <w:p w14:paraId="2E867A9E" w14:textId="77777777" w:rsidR="00B00EA7" w:rsidRPr="00DF1FCE" w:rsidRDefault="00B00EA7" w:rsidP="00B00EA7">
      <w:r w:rsidRPr="00DF1FCE">
        <w:t xml:space="preserve">Niniejsze ogłoszenie jest wyłącznie informacją handlową i nie stanowi oferty w rozumieniu art. 66 § 1 kodeksu cywilnego.  </w:t>
      </w:r>
    </w:p>
    <w:p w14:paraId="781AD88F" w14:textId="77777777" w:rsidR="00B00EA7" w:rsidRPr="00DF1FCE" w:rsidRDefault="00B00EA7" w:rsidP="00B00EA7">
      <w:pPr>
        <w:jc w:val="both"/>
      </w:pPr>
      <w:r w:rsidRPr="00DF1FCE">
        <w:t>Euroterminal Sławków Sp. z o.o. zastrzega sobie prawo do skontaktowania się z wybranymi osobami/firmami, które złożyły ofertę.</w:t>
      </w:r>
    </w:p>
    <w:p w14:paraId="38F2EBFF" w14:textId="77777777" w:rsidR="00B00EA7" w:rsidRPr="00DF1FCE" w:rsidRDefault="00B00EA7" w:rsidP="00B00EA7">
      <w:pPr>
        <w:jc w:val="both"/>
      </w:pPr>
      <w:r w:rsidRPr="00DF1FCE">
        <w:t>Euroterminal Sławków Sp. z o.o. zastrzega sobie prawo nie wybrania żadnej ze złożonych ofert.</w:t>
      </w:r>
    </w:p>
    <w:p w14:paraId="5A546DD3" w14:textId="77777777" w:rsidR="00E57378" w:rsidRPr="00DF1FCE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DF1F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D6AE5" w14:textId="77777777"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14:paraId="2B8BF37A" w14:textId="77777777"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14:paraId="617860F1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95">
          <w:rPr>
            <w:noProof/>
          </w:rPr>
          <w:t>1</w:t>
        </w:r>
        <w:r>
          <w:fldChar w:fldCharType="end"/>
        </w:r>
      </w:p>
    </w:sdtContent>
  </w:sdt>
  <w:p w14:paraId="622BD8A9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62FD6" w14:textId="77777777"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14:paraId="61E9D498" w14:textId="77777777"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C01220"/>
    <w:multiLevelType w:val="hybridMultilevel"/>
    <w:tmpl w:val="1BFAB04C"/>
    <w:lvl w:ilvl="0" w:tplc="71FC64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A54C0"/>
    <w:multiLevelType w:val="hybridMultilevel"/>
    <w:tmpl w:val="2BC8F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2B5F54"/>
    <w:multiLevelType w:val="hybridMultilevel"/>
    <w:tmpl w:val="F244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C65DA"/>
    <w:multiLevelType w:val="hybridMultilevel"/>
    <w:tmpl w:val="240A1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0"/>
  </w:num>
  <w:num w:numId="5">
    <w:abstractNumId w:val="16"/>
  </w:num>
  <w:num w:numId="6">
    <w:abstractNumId w:val="19"/>
  </w:num>
  <w:num w:numId="7">
    <w:abstractNumId w:val="2"/>
  </w:num>
  <w:num w:numId="8">
    <w:abstractNumId w:val="20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  <w:num w:numId="17">
    <w:abstractNumId w:val="12"/>
  </w:num>
  <w:num w:numId="18">
    <w:abstractNumId w:val="1"/>
  </w:num>
  <w:num w:numId="19">
    <w:abstractNumId w:val="4"/>
  </w:num>
  <w:num w:numId="20">
    <w:abstractNumId w:val="5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5827"/>
    <w:rsid w:val="000575BA"/>
    <w:rsid w:val="000764A9"/>
    <w:rsid w:val="00116773"/>
    <w:rsid w:val="0015529A"/>
    <w:rsid w:val="00191D17"/>
    <w:rsid w:val="001A5AC1"/>
    <w:rsid w:val="001C711A"/>
    <w:rsid w:val="001F61CA"/>
    <w:rsid w:val="00207E79"/>
    <w:rsid w:val="0024615C"/>
    <w:rsid w:val="002779A7"/>
    <w:rsid w:val="00291169"/>
    <w:rsid w:val="0035076D"/>
    <w:rsid w:val="00367915"/>
    <w:rsid w:val="0039286A"/>
    <w:rsid w:val="003D39D5"/>
    <w:rsid w:val="0041283A"/>
    <w:rsid w:val="00413401"/>
    <w:rsid w:val="00422DC5"/>
    <w:rsid w:val="00445485"/>
    <w:rsid w:val="0047711C"/>
    <w:rsid w:val="004F51CF"/>
    <w:rsid w:val="00506A80"/>
    <w:rsid w:val="00546E59"/>
    <w:rsid w:val="00551776"/>
    <w:rsid w:val="00611AF9"/>
    <w:rsid w:val="00682583"/>
    <w:rsid w:val="006A2B8D"/>
    <w:rsid w:val="006B4EE3"/>
    <w:rsid w:val="007569B4"/>
    <w:rsid w:val="007D1CEF"/>
    <w:rsid w:val="00806D67"/>
    <w:rsid w:val="00822102"/>
    <w:rsid w:val="00844652"/>
    <w:rsid w:val="00885C2E"/>
    <w:rsid w:val="008B28BD"/>
    <w:rsid w:val="008E340C"/>
    <w:rsid w:val="00976358"/>
    <w:rsid w:val="0098678A"/>
    <w:rsid w:val="00A15D0A"/>
    <w:rsid w:val="00A2095E"/>
    <w:rsid w:val="00A572B7"/>
    <w:rsid w:val="00A67B54"/>
    <w:rsid w:val="00AA0A85"/>
    <w:rsid w:val="00AF0536"/>
    <w:rsid w:val="00AF2463"/>
    <w:rsid w:val="00AF3F68"/>
    <w:rsid w:val="00AF57A7"/>
    <w:rsid w:val="00B00C93"/>
    <w:rsid w:val="00B00EA7"/>
    <w:rsid w:val="00B32A39"/>
    <w:rsid w:val="00B36160"/>
    <w:rsid w:val="00BC1693"/>
    <w:rsid w:val="00C03197"/>
    <w:rsid w:val="00C34E28"/>
    <w:rsid w:val="00C856EE"/>
    <w:rsid w:val="00C95DB3"/>
    <w:rsid w:val="00D6006D"/>
    <w:rsid w:val="00D7327F"/>
    <w:rsid w:val="00D9213F"/>
    <w:rsid w:val="00DC04C5"/>
    <w:rsid w:val="00DF1FCE"/>
    <w:rsid w:val="00E12195"/>
    <w:rsid w:val="00E21700"/>
    <w:rsid w:val="00E35BA7"/>
    <w:rsid w:val="00E36D2C"/>
    <w:rsid w:val="00E462F4"/>
    <w:rsid w:val="00E57378"/>
    <w:rsid w:val="00E57DE5"/>
    <w:rsid w:val="00EA29EF"/>
    <w:rsid w:val="00EC1245"/>
    <w:rsid w:val="00EE3C16"/>
    <w:rsid w:val="00F22745"/>
    <w:rsid w:val="00F96EF2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B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1FC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FCE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1FC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FCE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.gorny@eutermina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kuczek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3AA7-4D22-43CD-8C7C-B274D73E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62</cp:revision>
  <dcterms:created xsi:type="dcterms:W3CDTF">2019-07-17T18:56:00Z</dcterms:created>
  <dcterms:modified xsi:type="dcterms:W3CDTF">2020-06-09T11:58:00Z</dcterms:modified>
</cp:coreProperties>
</file>