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77B3B734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DF5AB3">
        <w:t>26</w:t>
      </w:r>
      <w:r w:rsidR="00EE231D">
        <w:t>_2020 tj.</w:t>
      </w:r>
    </w:p>
    <w:p w14:paraId="13BC3420" w14:textId="59C463FD" w:rsidR="00A328E5" w:rsidRPr="00D43746" w:rsidRDefault="00DF5AB3" w:rsidP="00A328E5">
      <w:pPr>
        <w:shd w:val="clear" w:color="auto" w:fill="FFFFFF"/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Pr="00D43746">
        <w:rPr>
          <w:rFonts w:eastAsia="Times New Roman" w:cstheme="minorHAnsi"/>
          <w:b/>
          <w:lang w:eastAsia="pl-PL"/>
        </w:rPr>
        <w:t xml:space="preserve">wykonanie robót </w:t>
      </w:r>
      <w:r>
        <w:rPr>
          <w:rFonts w:eastAsia="Times New Roman" w:cstheme="minorHAnsi"/>
          <w:b/>
          <w:lang w:eastAsia="pl-PL"/>
        </w:rPr>
        <w:t>remontowych</w:t>
      </w:r>
      <w:r w:rsidRPr="00D43746">
        <w:rPr>
          <w:rFonts w:eastAsia="Times New Roman" w:cstheme="minorHAnsi"/>
          <w:b/>
          <w:lang w:eastAsia="pl-PL"/>
        </w:rPr>
        <w:t xml:space="preserve"> w zakresie infrastruktury kolejowej </w:t>
      </w:r>
      <w:r>
        <w:rPr>
          <w:rFonts w:eastAsia="Times New Roman" w:cstheme="minorHAnsi"/>
          <w:b/>
          <w:lang w:eastAsia="pl-PL"/>
        </w:rPr>
        <w:t xml:space="preserve">– tj. dostawa </w:t>
      </w:r>
      <w:r w:rsidR="00B97B74">
        <w:rPr>
          <w:rFonts w:eastAsia="Times New Roman" w:cstheme="minorHAnsi"/>
          <w:b/>
          <w:lang w:eastAsia="pl-PL"/>
        </w:rPr>
        <w:br/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 xml:space="preserve">i wymiana rozjazdu </w:t>
      </w:r>
      <w:r w:rsidRPr="00D43746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 xml:space="preserve">normalnotorowego podwójnego </w:t>
      </w:r>
      <w:r w:rsidRPr="00D43746">
        <w:rPr>
          <w:rFonts w:eastAsia="Times New Roman" w:cstheme="minorHAnsi"/>
          <w:b/>
          <w:bCs/>
          <w:lang w:eastAsia="pl-PL"/>
        </w:rPr>
        <w:t>na terenie Euroterminal Sławków Sp. z o.o. ul. Groniec 1, 41-260 Sławków</w:t>
      </w:r>
      <w:r>
        <w:rPr>
          <w:rFonts w:eastAsia="Times New Roman" w:cstheme="minorHAnsi"/>
          <w:b/>
          <w:lang w:eastAsia="pl-PL"/>
        </w:rPr>
        <w:t>”</w:t>
      </w:r>
    </w:p>
    <w:p w14:paraId="55A6F5EC" w14:textId="44884AD0" w:rsidR="008459D2" w:rsidRDefault="008D689B" w:rsidP="00A328E5">
      <w:pPr>
        <w:jc w:val="both"/>
      </w:pPr>
      <w:r>
        <w:t xml:space="preserve">          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8</cp:revision>
  <cp:lastPrinted>2019-06-28T09:19:00Z</cp:lastPrinted>
  <dcterms:created xsi:type="dcterms:W3CDTF">2020-01-16T11:06:00Z</dcterms:created>
  <dcterms:modified xsi:type="dcterms:W3CDTF">2020-10-15T18:05:00Z</dcterms:modified>
</cp:coreProperties>
</file>