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01F0" w14:textId="77777777" w:rsidR="00546D34" w:rsidRDefault="00546D34" w:rsidP="0029553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E5A5DF8" w14:textId="25D4EAF8" w:rsidR="00BE6D98" w:rsidRPr="00296594" w:rsidRDefault="00494612" w:rsidP="0029553B">
      <w:pPr>
        <w:pStyle w:val="Bezodstpw"/>
        <w:jc w:val="center"/>
      </w:pPr>
      <w:r>
        <w:t>OGŁOSZENIE</w:t>
      </w:r>
      <w:r w:rsidR="00BE6D98">
        <w:t xml:space="preserve"> </w:t>
      </w:r>
      <w:r w:rsidR="006D2D20">
        <w:t xml:space="preserve"> </w:t>
      </w:r>
      <w:r w:rsidR="00BE6D98">
        <w:t xml:space="preserve">do postępowania nr </w:t>
      </w:r>
      <w:r w:rsidR="00F0426A">
        <w:t>2</w:t>
      </w:r>
      <w:r w:rsidR="000E155A">
        <w:t>6</w:t>
      </w:r>
      <w:r w:rsidR="00BE6D98">
        <w:t xml:space="preserve">_2021 </w:t>
      </w:r>
    </w:p>
    <w:p w14:paraId="7687CF2F" w14:textId="77777777" w:rsidR="005C1158" w:rsidRPr="00296594" w:rsidRDefault="005C1158" w:rsidP="0029553B">
      <w:pPr>
        <w:pStyle w:val="Bezodstpw"/>
        <w:jc w:val="center"/>
      </w:pPr>
    </w:p>
    <w:p w14:paraId="53243D3A" w14:textId="5F021CAB" w:rsidR="005C1158" w:rsidRPr="00296594" w:rsidRDefault="00BE6D98" w:rsidP="0029553B">
      <w:pPr>
        <w:pStyle w:val="Tytu"/>
        <w:spacing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na podstawie </w:t>
      </w:r>
      <w:r w:rsidR="005C1158" w:rsidRPr="00296594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REGULAMINU</w:t>
      </w:r>
    </w:p>
    <w:p w14:paraId="304DBD5A" w14:textId="4ADDB703" w:rsidR="005C1158" w:rsidRPr="00296594" w:rsidRDefault="005C1158" w:rsidP="0029553B">
      <w:pPr>
        <w:spacing w:after="0" w:line="240" w:lineRule="auto"/>
        <w:jc w:val="center"/>
      </w:pPr>
      <w:r w:rsidRPr="00296594">
        <w:t xml:space="preserve">określającego   sposób   postępowania przetargowego oraz zawierania umów </w:t>
      </w:r>
      <w:r w:rsidRPr="00296594">
        <w:br/>
        <w:t xml:space="preserve">na dostawy, usługi i roboty budowlane </w:t>
      </w:r>
      <w:r w:rsidRPr="00296594">
        <w:br/>
        <w:t xml:space="preserve">w </w:t>
      </w:r>
      <w:r w:rsidR="00F0426A">
        <w:t xml:space="preserve">EUROTERMINAL </w:t>
      </w:r>
      <w:r w:rsidRPr="00296594">
        <w:t>SŁAWKÓW sp. z o.o.</w:t>
      </w:r>
    </w:p>
    <w:p w14:paraId="3165F306" w14:textId="36C2CCA6" w:rsidR="005C1158" w:rsidRPr="00296594" w:rsidRDefault="005C1158" w:rsidP="0029553B">
      <w:pPr>
        <w:spacing w:after="0" w:line="240" w:lineRule="auto"/>
        <w:jc w:val="center"/>
      </w:pPr>
      <w:r w:rsidRPr="00296594">
        <w:t>(nieobjęte ustawą Prawo zamówień publicznych)</w:t>
      </w:r>
    </w:p>
    <w:p w14:paraId="2F28F20A" w14:textId="77777777" w:rsidR="00546D34" w:rsidRPr="00296594" w:rsidRDefault="00546D34" w:rsidP="0029553B">
      <w:pPr>
        <w:spacing w:after="0" w:line="240" w:lineRule="auto"/>
        <w:jc w:val="center"/>
      </w:pPr>
    </w:p>
    <w:p w14:paraId="387DD09F" w14:textId="1C0A634A" w:rsidR="005B4646" w:rsidRDefault="005B4646" w:rsidP="003B3D66">
      <w:pPr>
        <w:spacing w:after="0" w:line="240" w:lineRule="auto"/>
        <w:jc w:val="both"/>
      </w:pPr>
      <w:r>
        <w:t>Zamawiający:</w:t>
      </w:r>
    </w:p>
    <w:p w14:paraId="536F31CB" w14:textId="77777777" w:rsidR="005B4646" w:rsidRDefault="005B4646" w:rsidP="003B3D66">
      <w:pPr>
        <w:spacing w:after="0" w:line="240" w:lineRule="auto"/>
        <w:jc w:val="both"/>
      </w:pPr>
    </w:p>
    <w:p w14:paraId="50DA40B3" w14:textId="551ED006" w:rsidR="002F3DBB" w:rsidRPr="00296594" w:rsidRDefault="00C86E3C" w:rsidP="003B3D66">
      <w:pPr>
        <w:spacing w:after="0" w:line="240" w:lineRule="auto"/>
        <w:jc w:val="both"/>
      </w:pPr>
      <w:r>
        <w:t xml:space="preserve">EUROTERMINAL </w:t>
      </w:r>
      <w:r w:rsidR="002F3DBB" w:rsidRPr="00296594">
        <w:t>SŁAWKÓW SP. Z O.O. (dalej: „</w:t>
      </w:r>
      <w:r>
        <w:t>ES</w:t>
      </w:r>
      <w:r w:rsidR="002F3DBB" w:rsidRPr="00296594">
        <w:t>”)</w:t>
      </w:r>
    </w:p>
    <w:p w14:paraId="0C558C4C" w14:textId="1A1F4A40" w:rsidR="00013E81" w:rsidRDefault="002F3DBB" w:rsidP="00013E81">
      <w:pPr>
        <w:spacing w:after="0" w:line="240" w:lineRule="auto"/>
        <w:jc w:val="both"/>
      </w:pPr>
      <w:r w:rsidRPr="00296594">
        <w:t>UL. GRONIEC 1, 41-260 SŁAWKÓW</w:t>
      </w:r>
    </w:p>
    <w:p w14:paraId="1B7F7B0D" w14:textId="3D704B72" w:rsidR="003B3D66" w:rsidRDefault="00013E81" w:rsidP="00013E81">
      <w:pPr>
        <w:spacing w:after="0" w:line="240" w:lineRule="auto"/>
        <w:jc w:val="both"/>
      </w:pPr>
      <w:r>
        <w:t xml:space="preserve">NIP: </w:t>
      </w:r>
      <w:r w:rsidR="00C86E3C">
        <w:t>625-241-39-63</w:t>
      </w:r>
    </w:p>
    <w:p w14:paraId="02A74958" w14:textId="01789417" w:rsidR="00013E81" w:rsidRPr="00DC3BC8" w:rsidRDefault="00F15D5A" w:rsidP="00013E81">
      <w:pPr>
        <w:spacing w:after="0" w:line="240" w:lineRule="auto"/>
        <w:rPr>
          <w:lang w:val="en-GB"/>
        </w:rPr>
      </w:pPr>
      <w:hyperlink r:id="rId8" w:history="1">
        <w:r w:rsidR="00C86E3C" w:rsidRPr="00BB19F2">
          <w:rPr>
            <w:rStyle w:val="Hipercze"/>
            <w:lang w:val="en-GB"/>
          </w:rPr>
          <w:t>www.euterminal.pl</w:t>
        </w:r>
      </w:hyperlink>
      <w:r w:rsidR="003B3D66" w:rsidRPr="00DC3BC8">
        <w:rPr>
          <w:lang w:val="en-GB"/>
        </w:rPr>
        <w:t xml:space="preserve"> </w:t>
      </w:r>
    </w:p>
    <w:p w14:paraId="5FF0EF6A" w14:textId="09D5DE5F" w:rsidR="002F3DBB" w:rsidRPr="00DC3BC8" w:rsidRDefault="003B3D66" w:rsidP="00013E81">
      <w:pPr>
        <w:spacing w:after="0" w:line="240" w:lineRule="auto"/>
        <w:rPr>
          <w:lang w:val="en-GB"/>
        </w:rPr>
      </w:pPr>
      <w:r w:rsidRPr="00DC3BC8">
        <w:rPr>
          <w:lang w:val="en-GB"/>
        </w:rPr>
        <w:t>e-mail:</w:t>
      </w:r>
      <w:r w:rsidR="00013E81" w:rsidRPr="00DC3BC8">
        <w:rPr>
          <w:lang w:val="en-GB"/>
        </w:rPr>
        <w:t xml:space="preserve"> </w:t>
      </w:r>
      <w:r w:rsidR="00C86E3C">
        <w:rPr>
          <w:lang w:val="en-GB"/>
        </w:rPr>
        <w:t>info@euterminal.pl</w:t>
      </w:r>
    </w:p>
    <w:p w14:paraId="391D8DED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3DDA7D76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020BF2D6" w14:textId="7EC6A9ED" w:rsidR="000575BA" w:rsidRPr="00296594" w:rsidRDefault="002F3DBB" w:rsidP="0029553B">
      <w:pPr>
        <w:pStyle w:val="Akapitzlist"/>
        <w:spacing w:after="0" w:line="240" w:lineRule="auto"/>
        <w:jc w:val="center"/>
      </w:pPr>
      <w:r w:rsidRPr="00296594">
        <w:t xml:space="preserve">zaprasza do złożenia oferty w </w:t>
      </w:r>
      <w:r w:rsidR="00646438" w:rsidRPr="00296594">
        <w:t>postępowani</w:t>
      </w:r>
      <w:r w:rsidRPr="00296594">
        <w:t>u</w:t>
      </w:r>
      <w:r w:rsidR="00EE2226" w:rsidRPr="00296594">
        <w:t xml:space="preserve"> </w:t>
      </w:r>
      <w:r w:rsidRPr="00296594">
        <w:t>dotyczącym</w:t>
      </w:r>
      <w:r w:rsidR="000575BA" w:rsidRPr="00296594">
        <w:t>:</w:t>
      </w:r>
    </w:p>
    <w:p w14:paraId="1AE6262F" w14:textId="77777777" w:rsidR="002F378B" w:rsidRDefault="002F378B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32942947" w14:textId="35A54E0A" w:rsidR="00D22679" w:rsidRPr="00371909" w:rsidRDefault="00296594" w:rsidP="00BB19F2">
      <w:pPr>
        <w:pStyle w:val="Akapitzlist"/>
        <w:numPr>
          <w:ilvl w:val="0"/>
          <w:numId w:val="25"/>
        </w:numPr>
        <w:ind w:left="426" w:hanging="426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Cs/>
          <w:lang w:eastAsia="pl-PL"/>
        </w:rPr>
        <w:t>n</w:t>
      </w:r>
      <w:r w:rsidR="00C63EA1" w:rsidRPr="00D22679">
        <w:rPr>
          <w:rFonts w:eastAsia="Times New Roman" w:cstheme="minorHAnsi"/>
          <w:bCs/>
          <w:lang w:eastAsia="pl-PL"/>
        </w:rPr>
        <w:t xml:space="preserve">umer i nazwa postępowania: </w:t>
      </w:r>
      <w:r w:rsidR="00371909" w:rsidRPr="00371909">
        <w:rPr>
          <w:rFonts w:eastAsia="Times New Roman" w:cstheme="minorHAnsi"/>
          <w:b/>
          <w:lang w:eastAsia="pl-PL"/>
        </w:rPr>
        <w:t>26_2021 wykonanie projektu rampy (pomostu) między ramp</w:t>
      </w:r>
      <w:r w:rsidR="007D7CC0">
        <w:rPr>
          <w:rFonts w:eastAsia="Times New Roman" w:cstheme="minorHAnsi"/>
          <w:b/>
          <w:lang w:eastAsia="pl-PL"/>
        </w:rPr>
        <w:t>ą</w:t>
      </w:r>
      <w:r w:rsidR="00371909" w:rsidRPr="00371909">
        <w:rPr>
          <w:rFonts w:eastAsia="Times New Roman" w:cstheme="minorHAnsi"/>
          <w:b/>
          <w:lang w:eastAsia="pl-PL"/>
        </w:rPr>
        <w:t xml:space="preserve"> a wagonem na magazynie</w:t>
      </w:r>
      <w:r w:rsidR="00371909">
        <w:rPr>
          <w:rFonts w:eastAsia="Times New Roman" w:cstheme="minorHAnsi"/>
          <w:b/>
          <w:lang w:eastAsia="pl-PL"/>
        </w:rPr>
        <w:t xml:space="preserve"> oraz wykonanie </w:t>
      </w:r>
      <w:r w:rsidR="007D7CC0">
        <w:rPr>
          <w:rFonts w:eastAsia="Times New Roman" w:cstheme="minorHAnsi"/>
          <w:b/>
          <w:lang w:eastAsia="pl-PL"/>
        </w:rPr>
        <w:t>w/w rampy (pomostu)</w:t>
      </w:r>
    </w:p>
    <w:p w14:paraId="5033C1B2" w14:textId="6BE12D0E" w:rsidR="00EE2226" w:rsidRPr="00296594" w:rsidRDefault="00296594">
      <w:pPr>
        <w:pStyle w:val="Akapitzlist"/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f</w:t>
      </w:r>
      <w:r w:rsidR="00C63EA1">
        <w:rPr>
          <w:rFonts w:eastAsia="Times New Roman" w:cstheme="minorHAnsi"/>
          <w:bCs/>
          <w:lang w:eastAsia="pl-PL"/>
        </w:rPr>
        <w:t xml:space="preserve">orma i sposób ogłoszenia postępowania: </w:t>
      </w:r>
      <w:r w:rsidR="00C63EA1" w:rsidRPr="00296594">
        <w:rPr>
          <w:rFonts w:eastAsia="Times New Roman" w:cstheme="minorHAnsi"/>
          <w:b/>
          <w:bCs/>
          <w:lang w:eastAsia="pl-PL"/>
        </w:rPr>
        <w:t>przetarg nieograniczony</w:t>
      </w:r>
      <w:r w:rsidR="00A65A67">
        <w:rPr>
          <w:rFonts w:eastAsia="Times New Roman" w:cstheme="minorHAnsi"/>
          <w:b/>
          <w:bCs/>
          <w:lang w:eastAsia="pl-PL"/>
        </w:rPr>
        <w:t>,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 </w:t>
      </w:r>
      <w:r w:rsidRPr="00296594">
        <w:rPr>
          <w:rFonts w:eastAsia="Times New Roman" w:cstheme="minorHAnsi"/>
          <w:b/>
          <w:bCs/>
          <w:lang w:eastAsia="pl-PL"/>
        </w:rPr>
        <w:t xml:space="preserve">ogłoszony 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na </w:t>
      </w:r>
      <w:hyperlink r:id="rId9" w:history="1">
        <w:r w:rsidR="00F0426A" w:rsidRPr="00BB19F2">
          <w:rPr>
            <w:rStyle w:val="Hipercze"/>
            <w:rFonts w:eastAsia="Times New Roman" w:cstheme="minorHAnsi"/>
            <w:b/>
            <w:bCs/>
            <w:lang w:eastAsia="pl-PL"/>
          </w:rPr>
          <w:t>www.euterminal.pl</w:t>
        </w:r>
      </w:hyperlink>
      <w:r w:rsidR="00C63EA1" w:rsidRPr="00296594">
        <w:rPr>
          <w:rFonts w:eastAsia="Times New Roman" w:cstheme="minorHAnsi"/>
          <w:b/>
          <w:bCs/>
          <w:lang w:eastAsia="pl-PL"/>
        </w:rPr>
        <w:t xml:space="preserve"> (zakładka ZAKUPY)</w:t>
      </w:r>
    </w:p>
    <w:p w14:paraId="3C80AC01" w14:textId="3B0130CE" w:rsidR="00C63EA1" w:rsidRPr="00D455D9" w:rsidRDefault="00C63EA1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  <w:b/>
        </w:rPr>
      </w:pPr>
      <w:r w:rsidRPr="00D455D9">
        <w:rPr>
          <w:rFonts w:cs="Arial"/>
        </w:rPr>
        <w:t xml:space="preserve">termin rozpoczęcia </w:t>
      </w:r>
      <w:r w:rsidR="00A65A67" w:rsidRPr="00D455D9">
        <w:rPr>
          <w:rFonts w:cs="Arial"/>
        </w:rPr>
        <w:t xml:space="preserve">ogłoszenia </w:t>
      </w:r>
      <w:r w:rsidRPr="00D455D9">
        <w:rPr>
          <w:rFonts w:cs="Arial"/>
        </w:rPr>
        <w:t xml:space="preserve">i </w:t>
      </w:r>
      <w:r w:rsidR="00296594" w:rsidRPr="00D455D9">
        <w:rPr>
          <w:rFonts w:cs="Arial"/>
        </w:rPr>
        <w:t xml:space="preserve">zakończenia </w:t>
      </w:r>
      <w:r w:rsidR="00DC3BC8" w:rsidRPr="00D455D9">
        <w:rPr>
          <w:rFonts w:cs="Arial"/>
        </w:rPr>
        <w:t xml:space="preserve">ogłoszenia </w:t>
      </w:r>
      <w:r w:rsidR="00296594" w:rsidRPr="00D455D9">
        <w:rPr>
          <w:rFonts w:cs="Arial"/>
        </w:rPr>
        <w:t xml:space="preserve">przetargu: </w:t>
      </w:r>
      <w:r w:rsidR="00035FA0" w:rsidRPr="00D455D9">
        <w:rPr>
          <w:rFonts w:cs="Arial"/>
          <w:b/>
        </w:rPr>
        <w:t>od</w:t>
      </w:r>
      <w:r w:rsidR="00035FA0" w:rsidRPr="00D455D9">
        <w:rPr>
          <w:rFonts w:cs="Arial"/>
        </w:rPr>
        <w:t xml:space="preserve"> </w:t>
      </w:r>
      <w:r w:rsidR="000E155A" w:rsidRPr="000E155A">
        <w:rPr>
          <w:rFonts w:cs="Arial"/>
          <w:b/>
          <w:bCs/>
        </w:rPr>
        <w:t>27</w:t>
      </w:r>
      <w:r w:rsidR="00296594" w:rsidRPr="009B385A">
        <w:rPr>
          <w:rFonts w:cs="Arial"/>
          <w:b/>
          <w:bCs/>
        </w:rPr>
        <w:t>.</w:t>
      </w:r>
      <w:r w:rsidR="00296594" w:rsidRPr="00D455D9">
        <w:rPr>
          <w:rFonts w:cs="Arial"/>
          <w:b/>
        </w:rPr>
        <w:t>0</w:t>
      </w:r>
      <w:r w:rsidR="009B385A">
        <w:rPr>
          <w:rFonts w:cs="Arial"/>
          <w:b/>
        </w:rPr>
        <w:t>8</w:t>
      </w:r>
      <w:r w:rsidR="00296594" w:rsidRPr="00D455D9">
        <w:rPr>
          <w:rFonts w:cs="Arial"/>
          <w:b/>
        </w:rPr>
        <w:t xml:space="preserve">.2021r. do </w:t>
      </w:r>
      <w:r w:rsidR="000E155A">
        <w:rPr>
          <w:rFonts w:cs="Arial"/>
          <w:b/>
        </w:rPr>
        <w:t>13</w:t>
      </w:r>
      <w:r w:rsidR="00296594" w:rsidRPr="00D455D9">
        <w:rPr>
          <w:rFonts w:cs="Arial"/>
          <w:b/>
        </w:rPr>
        <w:t>.0</w:t>
      </w:r>
      <w:r w:rsidR="000E155A">
        <w:rPr>
          <w:rFonts w:cs="Arial"/>
          <w:b/>
        </w:rPr>
        <w:t>9</w:t>
      </w:r>
      <w:r w:rsidR="00296594" w:rsidRPr="00D455D9">
        <w:rPr>
          <w:rFonts w:cs="Arial"/>
          <w:b/>
        </w:rPr>
        <w:t>.2021r.</w:t>
      </w:r>
    </w:p>
    <w:p w14:paraId="7A940AA5" w14:textId="0558EE98" w:rsidR="002A194F" w:rsidRDefault="00936FC8" w:rsidP="00BB19F2">
      <w:pPr>
        <w:pStyle w:val="Akapitzlist"/>
        <w:rPr>
          <w:rFonts w:cs="Arial"/>
          <w:b/>
          <w:color w:val="000000" w:themeColor="text1"/>
        </w:rPr>
      </w:pPr>
      <w:r w:rsidRPr="00AC31A9">
        <w:t>sposób złożenia</w:t>
      </w:r>
      <w:r>
        <w:t xml:space="preserve"> oferty, </w:t>
      </w:r>
      <w:r w:rsidR="00AC31A9" w:rsidRPr="00AC31A9">
        <w:t>miejsce</w:t>
      </w:r>
      <w:r>
        <w:t xml:space="preserve"> i </w:t>
      </w:r>
      <w:r w:rsidR="00AC31A9" w:rsidRPr="00AC31A9">
        <w:t xml:space="preserve"> termin: </w:t>
      </w:r>
      <w:r w:rsidR="00AC31A9" w:rsidRPr="00C6707A">
        <w:rPr>
          <w:b/>
        </w:rPr>
        <w:t xml:space="preserve">formularz ofertowy z pełną dokumentacją </w:t>
      </w:r>
      <w:r w:rsidR="00C6707A">
        <w:rPr>
          <w:b/>
        </w:rPr>
        <w:t xml:space="preserve">na adres e-mail: </w:t>
      </w:r>
      <w:r w:rsidR="00F0426A">
        <w:rPr>
          <w:b/>
        </w:rPr>
        <w:t>zakupy</w:t>
      </w:r>
      <w:r w:rsidR="00C6707A">
        <w:rPr>
          <w:b/>
        </w:rPr>
        <w:t>@</w:t>
      </w:r>
      <w:r w:rsidR="00F0426A">
        <w:rPr>
          <w:b/>
        </w:rPr>
        <w:t>euterminal</w:t>
      </w:r>
      <w:r w:rsidR="00C6707A">
        <w:rPr>
          <w:b/>
        </w:rPr>
        <w:t xml:space="preserve">.pl </w:t>
      </w:r>
      <w:r w:rsidRPr="00065A48">
        <w:rPr>
          <w:rFonts w:cs="Arial"/>
          <w:b/>
        </w:rPr>
        <w:t xml:space="preserve">w nieprzekraczalnym terminie do </w:t>
      </w:r>
      <w:r w:rsidR="000E155A">
        <w:rPr>
          <w:rFonts w:cs="Arial"/>
          <w:b/>
        </w:rPr>
        <w:t>13</w:t>
      </w:r>
      <w:r w:rsidRPr="00065A48">
        <w:rPr>
          <w:rFonts w:cs="Arial"/>
          <w:b/>
        </w:rPr>
        <w:t>.0</w:t>
      </w:r>
      <w:r w:rsidR="000E155A">
        <w:rPr>
          <w:rFonts w:cs="Arial"/>
          <w:b/>
        </w:rPr>
        <w:t>9</w:t>
      </w:r>
      <w:r w:rsidRPr="00065A48">
        <w:rPr>
          <w:rFonts w:cs="Arial"/>
          <w:b/>
        </w:rPr>
        <w:t xml:space="preserve">.2021r. </w:t>
      </w:r>
      <w:r w:rsidR="00C31B83">
        <w:rPr>
          <w:rFonts w:cs="Arial"/>
          <w:b/>
        </w:rPr>
        <w:t>do godz. 13.00</w:t>
      </w:r>
    </w:p>
    <w:p w14:paraId="700E8C24" w14:textId="286EE7DE" w:rsidR="004D5E6C" w:rsidRDefault="00A77760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podstawowy </w:t>
      </w:r>
      <w:r w:rsidR="002A194F">
        <w:rPr>
          <w:rFonts w:cs="Arial"/>
          <w:b/>
          <w:color w:val="000000" w:themeColor="text1"/>
        </w:rPr>
        <w:t xml:space="preserve">przedmiot </w:t>
      </w:r>
      <w:r w:rsidR="00FE5523">
        <w:rPr>
          <w:rFonts w:cs="Arial"/>
          <w:b/>
          <w:color w:val="000000" w:themeColor="text1"/>
        </w:rPr>
        <w:t xml:space="preserve">i zakres </w:t>
      </w:r>
      <w:r w:rsidR="002A194F">
        <w:rPr>
          <w:rFonts w:cs="Arial"/>
          <w:b/>
          <w:color w:val="000000" w:themeColor="text1"/>
        </w:rPr>
        <w:t xml:space="preserve">zamówienia: </w:t>
      </w:r>
    </w:p>
    <w:p w14:paraId="0A4820FC" w14:textId="1BBC1349" w:rsidR="009B385A" w:rsidRDefault="009B385A" w:rsidP="00C31B83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14:paraId="193CA034" w14:textId="45DAA5B6" w:rsidR="00371909" w:rsidRDefault="00371909" w:rsidP="00C31B83">
      <w:pPr>
        <w:shd w:val="clear" w:color="auto" w:fill="FFFFFF"/>
        <w:spacing w:after="0" w:line="240" w:lineRule="auto"/>
        <w:rPr>
          <w:rFonts w:cs="Arial"/>
        </w:rPr>
      </w:pPr>
    </w:p>
    <w:p w14:paraId="2DD7813F" w14:textId="312CFF20" w:rsidR="00371909" w:rsidRDefault="00371909" w:rsidP="00371909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rampa (pomost) </w:t>
      </w:r>
      <w:r w:rsidRPr="00371909">
        <w:rPr>
          <w:rFonts w:cs="Arial"/>
        </w:rPr>
        <w:t xml:space="preserve">do przeładunku rampa-wagon </w:t>
      </w:r>
    </w:p>
    <w:p w14:paraId="26444000" w14:textId="77777777" w:rsidR="00371909" w:rsidRPr="00371909" w:rsidRDefault="00371909" w:rsidP="00371909">
      <w:pPr>
        <w:shd w:val="clear" w:color="auto" w:fill="FFFFFF"/>
        <w:spacing w:after="0" w:line="240" w:lineRule="auto"/>
        <w:jc w:val="both"/>
        <w:rPr>
          <w:rFonts w:cs="Arial"/>
        </w:rPr>
      </w:pPr>
    </w:p>
    <w:p w14:paraId="3F861418" w14:textId="5074F021" w:rsidR="00371909" w:rsidRPr="00371909" w:rsidRDefault="00371909" w:rsidP="00371909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>r</w:t>
      </w:r>
      <w:r w:rsidRPr="00371909">
        <w:rPr>
          <w:rFonts w:cs="Arial"/>
        </w:rPr>
        <w:t>óżnica wysokości między rampą a wagonem w zależności od rodzaju wagonu od 100mmm do 150mm</w:t>
      </w:r>
    </w:p>
    <w:p w14:paraId="15BDBE21" w14:textId="118EED28" w:rsidR="00371909" w:rsidRPr="00371909" w:rsidRDefault="00371909" w:rsidP="00371909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>o</w:t>
      </w:r>
      <w:r w:rsidRPr="00371909">
        <w:rPr>
          <w:rFonts w:cs="Arial"/>
        </w:rPr>
        <w:t>dległość między rampą a wagonem około 250 mm (w zależności od rodzaju wagonu)</w:t>
      </w:r>
    </w:p>
    <w:p w14:paraId="2B33B090" w14:textId="5C9C4827" w:rsidR="00371909" w:rsidRPr="00371909" w:rsidRDefault="00371909" w:rsidP="00371909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>w</w:t>
      </w:r>
      <w:r w:rsidRPr="00371909">
        <w:rPr>
          <w:rFonts w:cs="Arial"/>
        </w:rPr>
        <w:t>aga wózka 4720kg plus ładunek około 3000kg</w:t>
      </w:r>
    </w:p>
    <w:p w14:paraId="0AC0C6A1" w14:textId="77777777" w:rsidR="00371909" w:rsidRDefault="00371909" w:rsidP="00371909">
      <w:pPr>
        <w:shd w:val="clear" w:color="auto" w:fill="FFFFFF"/>
        <w:spacing w:after="0" w:line="240" w:lineRule="auto"/>
        <w:jc w:val="both"/>
        <w:rPr>
          <w:rFonts w:cs="Arial"/>
        </w:rPr>
      </w:pPr>
    </w:p>
    <w:p w14:paraId="79093D1B" w14:textId="6E1D1F00" w:rsidR="00371909" w:rsidRPr="00371909" w:rsidRDefault="00371909" w:rsidP="00371909">
      <w:p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>w</w:t>
      </w:r>
      <w:r w:rsidRPr="00371909">
        <w:rPr>
          <w:rFonts w:cs="Arial"/>
        </w:rPr>
        <w:t>ymagania:</w:t>
      </w:r>
    </w:p>
    <w:p w14:paraId="727A28DF" w14:textId="59ABA122" w:rsidR="00371909" w:rsidRPr="00371909" w:rsidRDefault="00371909" w:rsidP="00371909">
      <w:pPr>
        <w:shd w:val="clear" w:color="auto" w:fill="FFFFFF"/>
        <w:spacing w:after="0" w:line="240" w:lineRule="auto"/>
        <w:jc w:val="both"/>
        <w:rPr>
          <w:rFonts w:cs="Arial"/>
        </w:rPr>
      </w:pPr>
      <w:r w:rsidRPr="00371909">
        <w:rPr>
          <w:rFonts w:cs="Arial"/>
        </w:rPr>
        <w:t xml:space="preserve">1. </w:t>
      </w:r>
      <w:r>
        <w:rPr>
          <w:rFonts w:cs="Arial"/>
        </w:rPr>
        <w:t>Rampa</w:t>
      </w:r>
      <w:r w:rsidRPr="00371909">
        <w:rPr>
          <w:rFonts w:cs="Arial"/>
        </w:rPr>
        <w:t xml:space="preserve"> przystosowana do </w:t>
      </w:r>
      <w:r w:rsidRPr="00371909">
        <w:rPr>
          <w:rFonts w:cs="Arial"/>
        </w:rPr>
        <w:t>przeładunku</w:t>
      </w:r>
      <w:r w:rsidRPr="00371909">
        <w:rPr>
          <w:rFonts w:cs="Arial"/>
        </w:rPr>
        <w:t xml:space="preserve"> towarów z wagonu towarowego na rampę magazynową.</w:t>
      </w:r>
    </w:p>
    <w:p w14:paraId="537EDAC9" w14:textId="77777777" w:rsidR="00371909" w:rsidRPr="00371909" w:rsidRDefault="00371909" w:rsidP="00371909">
      <w:pPr>
        <w:shd w:val="clear" w:color="auto" w:fill="FFFFFF"/>
        <w:spacing w:after="0" w:line="240" w:lineRule="auto"/>
        <w:jc w:val="both"/>
        <w:rPr>
          <w:rFonts w:cs="Arial"/>
        </w:rPr>
      </w:pPr>
      <w:r w:rsidRPr="00371909">
        <w:rPr>
          <w:rFonts w:cs="Arial"/>
        </w:rPr>
        <w:t>Nośność płyty minimum około 8 Ton.</w:t>
      </w:r>
    </w:p>
    <w:p w14:paraId="449C40E3" w14:textId="77777777" w:rsidR="00371909" w:rsidRPr="00371909" w:rsidRDefault="00371909" w:rsidP="00371909">
      <w:pPr>
        <w:shd w:val="clear" w:color="auto" w:fill="FFFFFF"/>
        <w:spacing w:after="0" w:line="240" w:lineRule="auto"/>
        <w:jc w:val="both"/>
        <w:rPr>
          <w:rFonts w:cs="Arial"/>
        </w:rPr>
      </w:pPr>
      <w:r w:rsidRPr="00371909">
        <w:rPr>
          <w:rFonts w:cs="Arial"/>
        </w:rPr>
        <w:t>2. Uchwyty do transportu (wózek widłowy- widły).</w:t>
      </w:r>
    </w:p>
    <w:p w14:paraId="39722593" w14:textId="77777777" w:rsidR="00371909" w:rsidRPr="00371909" w:rsidRDefault="00371909" w:rsidP="00371909">
      <w:pPr>
        <w:shd w:val="clear" w:color="auto" w:fill="FFFFFF"/>
        <w:spacing w:after="0" w:line="240" w:lineRule="auto"/>
        <w:jc w:val="both"/>
        <w:rPr>
          <w:rFonts w:cs="Arial"/>
        </w:rPr>
      </w:pPr>
      <w:r w:rsidRPr="00371909">
        <w:rPr>
          <w:rFonts w:cs="Arial"/>
        </w:rPr>
        <w:t>3. Zabezpieczenie boczne.</w:t>
      </w:r>
    </w:p>
    <w:p w14:paraId="6B183B76" w14:textId="70FFFEC8" w:rsidR="00371909" w:rsidRPr="00371909" w:rsidRDefault="00371909" w:rsidP="00371909">
      <w:pPr>
        <w:shd w:val="clear" w:color="auto" w:fill="FFFFFF"/>
        <w:spacing w:after="0" w:line="240" w:lineRule="auto"/>
        <w:jc w:val="both"/>
        <w:rPr>
          <w:rFonts w:cs="Arial"/>
        </w:rPr>
      </w:pPr>
      <w:r w:rsidRPr="00371909">
        <w:rPr>
          <w:rFonts w:cs="Arial"/>
        </w:rPr>
        <w:t xml:space="preserve">4.Zabezpieczenie dolne przed przesuwaniem się </w:t>
      </w:r>
      <w:r>
        <w:rPr>
          <w:rFonts w:cs="Arial"/>
        </w:rPr>
        <w:t xml:space="preserve">rampy </w:t>
      </w:r>
      <w:r w:rsidRPr="00371909">
        <w:rPr>
          <w:rFonts w:cs="Arial"/>
        </w:rPr>
        <w:t>przy przejeździe wózkiem widłowym w czasie rozładunek/załadunek.</w:t>
      </w:r>
    </w:p>
    <w:p w14:paraId="70140125" w14:textId="41512D1E" w:rsidR="00371909" w:rsidRPr="009B385A" w:rsidRDefault="00371909" w:rsidP="00371909">
      <w:pPr>
        <w:shd w:val="clear" w:color="auto" w:fill="FFFFFF"/>
        <w:spacing w:after="0" w:line="240" w:lineRule="auto"/>
        <w:jc w:val="both"/>
        <w:rPr>
          <w:rFonts w:cs="Arial"/>
        </w:rPr>
      </w:pPr>
      <w:r w:rsidRPr="00371909">
        <w:rPr>
          <w:rFonts w:cs="Arial"/>
        </w:rPr>
        <w:t>5. Certyfikat atest karta katalogowa</w:t>
      </w:r>
    </w:p>
    <w:p w14:paraId="384F6735" w14:textId="77777777" w:rsidR="00C31B83" w:rsidRPr="00C31B83" w:rsidRDefault="00C31B83" w:rsidP="009B385A">
      <w:pPr>
        <w:pStyle w:val="Akapitzlist"/>
        <w:spacing w:after="0"/>
        <w:ind w:left="426"/>
        <w:jc w:val="both"/>
      </w:pPr>
    </w:p>
    <w:p w14:paraId="41C20225" w14:textId="18B90EB9" w:rsidR="009B385A" w:rsidRDefault="00FD4760" w:rsidP="009B385A">
      <w:pPr>
        <w:pStyle w:val="Akapitzlist"/>
        <w:spacing w:after="0"/>
        <w:ind w:left="426"/>
        <w:jc w:val="both"/>
      </w:pPr>
      <w:r>
        <w:t>Warunkiem k</w:t>
      </w:r>
      <w:r w:rsidR="00C31B83" w:rsidRPr="00C31B83">
        <w:t>onieczn</w:t>
      </w:r>
      <w:r>
        <w:t xml:space="preserve">ym jest </w:t>
      </w:r>
      <w:r w:rsidR="00C31B83" w:rsidRPr="00C31B83">
        <w:t xml:space="preserve"> wizja lokalna.</w:t>
      </w:r>
    </w:p>
    <w:p w14:paraId="0E769079" w14:textId="75912D72" w:rsidR="00B92E36" w:rsidRDefault="00B92E36" w:rsidP="009B385A">
      <w:pPr>
        <w:pStyle w:val="Akapitzlist"/>
        <w:spacing w:after="0"/>
        <w:ind w:left="426"/>
        <w:jc w:val="both"/>
      </w:pPr>
    </w:p>
    <w:p w14:paraId="318BF2A9" w14:textId="77777777" w:rsidR="00B92E36" w:rsidRDefault="00B92E36" w:rsidP="00B92E36">
      <w:pPr>
        <w:pStyle w:val="Akapitzlist"/>
        <w:spacing w:after="0"/>
        <w:ind w:left="426"/>
        <w:jc w:val="both"/>
      </w:pPr>
      <w:r>
        <w:t xml:space="preserve">Osoba kontaktowa: </w:t>
      </w:r>
    </w:p>
    <w:p w14:paraId="3B221F75" w14:textId="19E2EC32" w:rsidR="00B92E36" w:rsidRPr="00DC7C19" w:rsidRDefault="00B92E36" w:rsidP="00B92E36">
      <w:pPr>
        <w:pStyle w:val="Akapitzlist"/>
        <w:spacing w:after="0"/>
        <w:ind w:left="426"/>
        <w:jc w:val="both"/>
        <w:rPr>
          <w:b/>
          <w:bCs/>
        </w:rPr>
      </w:pPr>
      <w:r w:rsidRPr="00DC7C19">
        <w:rPr>
          <w:b/>
          <w:bCs/>
        </w:rPr>
        <w:t>Ar</w:t>
      </w:r>
      <w:r w:rsidRPr="00DC7C19">
        <w:rPr>
          <w:b/>
          <w:bCs/>
        </w:rPr>
        <w:t xml:space="preserve">tur </w:t>
      </w:r>
      <w:proofErr w:type="spellStart"/>
      <w:r w:rsidRPr="00DC7C19">
        <w:rPr>
          <w:b/>
          <w:bCs/>
        </w:rPr>
        <w:t>Boduch</w:t>
      </w:r>
      <w:proofErr w:type="spellEnd"/>
    </w:p>
    <w:p w14:paraId="271DAC03" w14:textId="77777777" w:rsidR="00B92E36" w:rsidRPr="00DC7C19" w:rsidRDefault="00B92E36" w:rsidP="00B92E36">
      <w:pPr>
        <w:pStyle w:val="Akapitzlist"/>
        <w:spacing w:after="0"/>
        <w:ind w:left="426"/>
        <w:jc w:val="both"/>
        <w:rPr>
          <w:b/>
          <w:bCs/>
        </w:rPr>
      </w:pPr>
      <w:r w:rsidRPr="00DC7C19">
        <w:rPr>
          <w:b/>
          <w:bCs/>
        </w:rPr>
        <w:t xml:space="preserve">Główny Specjalista </w:t>
      </w:r>
    </w:p>
    <w:p w14:paraId="385CC722" w14:textId="77777777" w:rsidR="00B92E36" w:rsidRPr="00DC7C19" w:rsidRDefault="00B92E36" w:rsidP="00B92E36">
      <w:pPr>
        <w:pStyle w:val="Akapitzlist"/>
        <w:spacing w:after="0"/>
        <w:ind w:left="426"/>
        <w:jc w:val="both"/>
        <w:rPr>
          <w:b/>
          <w:bCs/>
        </w:rPr>
      </w:pPr>
      <w:r w:rsidRPr="00DC7C19">
        <w:rPr>
          <w:b/>
          <w:bCs/>
        </w:rPr>
        <w:t xml:space="preserve">Dział Operacyjny </w:t>
      </w:r>
    </w:p>
    <w:p w14:paraId="5A50273C" w14:textId="77777777" w:rsidR="00B92E36" w:rsidRPr="00DC7C19" w:rsidRDefault="00B92E36" w:rsidP="00B92E36">
      <w:pPr>
        <w:pStyle w:val="Akapitzlist"/>
        <w:spacing w:after="0"/>
        <w:ind w:left="426"/>
        <w:jc w:val="both"/>
        <w:rPr>
          <w:b/>
          <w:bCs/>
        </w:rPr>
      </w:pPr>
      <w:r w:rsidRPr="00DC7C19">
        <w:rPr>
          <w:b/>
          <w:bCs/>
        </w:rPr>
        <w:t>tel. 32/714 24 56</w:t>
      </w:r>
    </w:p>
    <w:p w14:paraId="4FFE185D" w14:textId="77777777" w:rsidR="00B92E36" w:rsidRPr="00DC7C19" w:rsidRDefault="00B92E36" w:rsidP="00B92E36">
      <w:pPr>
        <w:pStyle w:val="Akapitzlist"/>
        <w:spacing w:after="0"/>
        <w:ind w:left="426"/>
        <w:jc w:val="both"/>
        <w:rPr>
          <w:b/>
          <w:bCs/>
        </w:rPr>
      </w:pPr>
      <w:proofErr w:type="spellStart"/>
      <w:r w:rsidRPr="00DC7C19">
        <w:rPr>
          <w:b/>
          <w:bCs/>
        </w:rPr>
        <w:t>tel</w:t>
      </w:r>
      <w:proofErr w:type="spellEnd"/>
      <w:r w:rsidRPr="00DC7C19">
        <w:rPr>
          <w:b/>
          <w:bCs/>
        </w:rPr>
        <w:t xml:space="preserve"> kom.609 700 931</w:t>
      </w:r>
    </w:p>
    <w:p w14:paraId="5D897728" w14:textId="61F99361" w:rsidR="00B92E36" w:rsidRPr="00DC7C19" w:rsidRDefault="00B92E36" w:rsidP="00B92E36">
      <w:pPr>
        <w:pStyle w:val="Akapitzlist"/>
        <w:spacing w:after="0"/>
        <w:ind w:left="426"/>
        <w:jc w:val="both"/>
        <w:rPr>
          <w:b/>
          <w:bCs/>
        </w:rPr>
      </w:pPr>
      <w:r w:rsidRPr="00DC7C19">
        <w:rPr>
          <w:b/>
          <w:bCs/>
        </w:rPr>
        <w:t>e-mail: a.boduch@euterminal.pl</w:t>
      </w:r>
    </w:p>
    <w:p w14:paraId="6758BD02" w14:textId="77777777" w:rsidR="002A194F" w:rsidRPr="00BB19F2" w:rsidRDefault="002A194F" w:rsidP="00BB19F2">
      <w:pPr>
        <w:pStyle w:val="Akapitzlist"/>
        <w:spacing w:after="0"/>
        <w:ind w:left="426"/>
        <w:jc w:val="both"/>
        <w:rPr>
          <w:rFonts w:cs="Arial"/>
          <w:b/>
          <w:color w:val="000000" w:themeColor="text1"/>
        </w:rPr>
      </w:pPr>
    </w:p>
    <w:p w14:paraId="5254DEB7" w14:textId="1E33FC39" w:rsidR="004D5E6C" w:rsidRPr="00461B65" w:rsidRDefault="004D5E6C" w:rsidP="00461B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461B65">
        <w:rPr>
          <w:rFonts w:cs="Arial"/>
          <w:b/>
          <w:bCs/>
          <w:color w:val="000000"/>
        </w:rPr>
        <w:t>Oferta powinna zawierać następujące dokumenty:</w:t>
      </w:r>
    </w:p>
    <w:p w14:paraId="637F1ACC" w14:textId="77777777" w:rsidR="00461B65" w:rsidRPr="00461B65" w:rsidRDefault="00461B65" w:rsidP="00461B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178D987" w14:textId="2044FF74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a)</w:t>
      </w:r>
      <w:r w:rsidRPr="004D5E6C">
        <w:rPr>
          <w:rFonts w:cs="Arial"/>
          <w:color w:val="000000"/>
        </w:rPr>
        <w:tab/>
        <w:t xml:space="preserve">aktualny odpis z </w:t>
      </w:r>
      <w:r w:rsidR="00C21CBE">
        <w:rPr>
          <w:rFonts w:cs="Arial"/>
          <w:color w:val="000000"/>
        </w:rPr>
        <w:t>Krajowego R</w:t>
      </w:r>
      <w:r w:rsidRPr="004D5E6C">
        <w:rPr>
          <w:rFonts w:cs="Arial"/>
          <w:color w:val="000000"/>
        </w:rPr>
        <w:t xml:space="preserve">ejestru </w:t>
      </w:r>
      <w:r w:rsidR="00C21CBE">
        <w:rPr>
          <w:rFonts w:cs="Arial"/>
          <w:color w:val="000000"/>
        </w:rPr>
        <w:t>S</w:t>
      </w:r>
      <w:r w:rsidRPr="004D5E6C">
        <w:rPr>
          <w:rFonts w:cs="Arial"/>
          <w:color w:val="000000"/>
        </w:rPr>
        <w:t>ądowego i NIP;</w:t>
      </w:r>
    </w:p>
    <w:p w14:paraId="743E0501" w14:textId="7798E949" w:rsidR="004D5E6C" w:rsidRPr="004D5E6C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aktualne zaświadczenie właściwego Naczelnika Urzędu Skarbowego, potwierdzające, że </w:t>
      </w:r>
      <w:r w:rsidR="00C21CBE">
        <w:rPr>
          <w:rFonts w:cs="Arial"/>
          <w:color w:val="000000"/>
        </w:rPr>
        <w:t xml:space="preserve">Oferent </w:t>
      </w:r>
      <w:r w:rsidR="004D5E6C" w:rsidRPr="004D5E6C">
        <w:rPr>
          <w:rFonts w:cs="Arial"/>
          <w:color w:val="000000"/>
        </w:rPr>
        <w:t>nie zalega z opłacaniem podatków;</w:t>
      </w:r>
    </w:p>
    <w:p w14:paraId="0A52E5F6" w14:textId="22552E8B" w:rsidR="004D5E6C" w:rsidRPr="004D5E6C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aktualne zaświadczenie właściwego oddziału Zakładu Ubezpieczeń Społecznych, że </w:t>
      </w:r>
      <w:r w:rsidR="00C21CBE">
        <w:rPr>
          <w:rFonts w:cs="Arial"/>
          <w:color w:val="000000"/>
        </w:rPr>
        <w:t xml:space="preserve">Oferent </w:t>
      </w:r>
      <w:r w:rsidR="004D5E6C" w:rsidRPr="004D5E6C">
        <w:rPr>
          <w:rFonts w:cs="Arial"/>
          <w:color w:val="000000"/>
        </w:rPr>
        <w:t>nie zalega z opłacaniem składek na ubezpieczenia zdrowotne i społeczne;</w:t>
      </w:r>
    </w:p>
    <w:p w14:paraId="294CC5BE" w14:textId="22526382" w:rsidR="004D5E6C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d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opłacona polisa, a w przypadku jej braku inny dokument potwierdzający, że </w:t>
      </w:r>
      <w:r w:rsidR="00C21CBE">
        <w:rPr>
          <w:rFonts w:cs="Arial"/>
          <w:color w:val="000000"/>
        </w:rPr>
        <w:t>O</w:t>
      </w:r>
      <w:r w:rsidR="004D5E6C" w:rsidRPr="004D5E6C">
        <w:rPr>
          <w:rFonts w:cs="Arial"/>
          <w:color w:val="000000"/>
        </w:rPr>
        <w:t>ferent jest ubezpieczony od odpowiedzialności cywilnej w zakresie prowadzonej działalności związanej z przedmiotem zamówienia</w:t>
      </w:r>
      <w:r w:rsidR="000F0516">
        <w:rPr>
          <w:rFonts w:cs="Arial"/>
          <w:color w:val="000000"/>
        </w:rPr>
        <w:t xml:space="preserve"> na wartość </w:t>
      </w:r>
      <w:r w:rsidR="000E155A">
        <w:rPr>
          <w:rFonts w:cs="Arial"/>
          <w:color w:val="000000"/>
        </w:rPr>
        <w:t>zamówienia</w:t>
      </w:r>
    </w:p>
    <w:p w14:paraId="3615609E" w14:textId="5496033B" w:rsidR="00065A48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</w:r>
      <w:r w:rsidR="002F3B6C" w:rsidRPr="002F3B6C">
        <w:rPr>
          <w:rFonts w:cs="Arial"/>
          <w:color w:val="000000"/>
        </w:rPr>
        <w:t xml:space="preserve">potwierdzenie figurowania </w:t>
      </w:r>
      <w:r w:rsidR="00C21CBE">
        <w:rPr>
          <w:rFonts w:cs="Arial"/>
          <w:color w:val="000000"/>
        </w:rPr>
        <w:t xml:space="preserve">Oferenta </w:t>
      </w:r>
      <w:r w:rsidR="002F3B6C" w:rsidRPr="002F3B6C">
        <w:rPr>
          <w:rFonts w:cs="Arial"/>
          <w:color w:val="000000"/>
        </w:rPr>
        <w:t>w rejestrze czynnych podatników podatku VAT,</w:t>
      </w:r>
      <w:r w:rsidR="002F3B6C">
        <w:rPr>
          <w:rFonts w:cs="Arial"/>
          <w:color w:val="000000"/>
        </w:rPr>
        <w:t xml:space="preserve"> „białej liście”</w:t>
      </w:r>
    </w:p>
    <w:p w14:paraId="613945AD" w14:textId="6612E7F3" w:rsidR="002F3B6C" w:rsidRPr="002F3B6C" w:rsidRDefault="009B385A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="002F3B6C">
        <w:rPr>
          <w:rFonts w:cs="Arial"/>
          <w:color w:val="000000"/>
        </w:rPr>
        <w:t xml:space="preserve">) </w:t>
      </w:r>
      <w:r w:rsidR="002F3B6C" w:rsidRPr="002F3B6C">
        <w:rPr>
          <w:rFonts w:cs="Arial"/>
          <w:color w:val="000000"/>
        </w:rPr>
        <w:tab/>
        <w:t xml:space="preserve">oświadczenie </w:t>
      </w:r>
      <w:r w:rsidR="00C21CBE">
        <w:rPr>
          <w:rFonts w:cs="Arial"/>
          <w:color w:val="000000"/>
        </w:rPr>
        <w:t xml:space="preserve">Oferenta </w:t>
      </w:r>
      <w:r w:rsidR="002F3B6C" w:rsidRPr="002F3B6C">
        <w:rPr>
          <w:rFonts w:cs="Arial"/>
          <w:color w:val="000000"/>
        </w:rPr>
        <w:t>o:</w:t>
      </w:r>
    </w:p>
    <w:p w14:paraId="6D32E1CD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zapoznaniu się z Ustawą z dnia 5 sierpnia 2010 r. o ochronie informacji niejawnych,</w:t>
      </w:r>
    </w:p>
    <w:p w14:paraId="540D5B26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tym że należności wynikające z umowy, w tym odsetki, nie będą przedmiotem obrotu  bez zgody Zamawiającego,</w:t>
      </w:r>
    </w:p>
    <w:p w14:paraId="1F6EAD61" w14:textId="5759B0F9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tym że oferent nie będzie podzlecał wykonania całości lub części Zamówienia bez zgody Zamawiającego </w:t>
      </w:r>
      <w:r w:rsidR="00C21CBE">
        <w:rPr>
          <w:rFonts w:cs="Arial"/>
          <w:color w:val="000000"/>
        </w:rPr>
        <w:t>,</w:t>
      </w:r>
    </w:p>
    <w:p w14:paraId="73FE1D47" w14:textId="72A14BBC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tym że oferent nie będzie zatrudniał do wykonania przedmiotu umowy pracowników </w:t>
      </w:r>
      <w:proofErr w:type="spellStart"/>
      <w:r w:rsidR="00F25993">
        <w:rPr>
          <w:rFonts w:cs="Arial"/>
          <w:color w:val="000000"/>
        </w:rPr>
        <w:t>Euroterminal</w:t>
      </w:r>
      <w:proofErr w:type="spellEnd"/>
      <w:r w:rsidR="00F25993">
        <w:rPr>
          <w:rFonts w:cs="Arial"/>
          <w:color w:val="000000"/>
        </w:rPr>
        <w:t xml:space="preserve"> Sławków </w:t>
      </w:r>
      <w:r w:rsidRPr="002F3B6C">
        <w:rPr>
          <w:rFonts w:cs="Arial"/>
          <w:color w:val="000000"/>
        </w:rPr>
        <w:t>sp. z o.o.,</w:t>
      </w:r>
    </w:p>
    <w:p w14:paraId="46AC7B97" w14:textId="4D905221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 zapoznaniu się z </w:t>
      </w:r>
      <w:r w:rsidRPr="00BB19F2">
        <w:rPr>
          <w:rFonts w:cs="Arial"/>
          <w:i/>
          <w:iCs/>
          <w:color w:val="000000"/>
        </w:rPr>
        <w:t xml:space="preserve">Regulaminem określającym   sposób   postępowania przetargowego oraz zawierania umów na dostawy, usługi i roboty budowlane w </w:t>
      </w:r>
      <w:r w:rsidR="0019601D">
        <w:rPr>
          <w:rFonts w:cs="Arial"/>
          <w:i/>
          <w:iCs/>
          <w:color w:val="000000"/>
        </w:rPr>
        <w:t xml:space="preserve">EUROTERMINAL </w:t>
      </w:r>
      <w:r w:rsidRPr="00BB19F2">
        <w:rPr>
          <w:rFonts w:cs="Arial"/>
          <w:i/>
          <w:iCs/>
          <w:color w:val="000000"/>
        </w:rPr>
        <w:t>SŁAWKÓW sp. z o.o. (nieobjęte ustawą Prawo zamówień publicznych),</w:t>
      </w:r>
      <w:r w:rsidRPr="002F3B6C">
        <w:rPr>
          <w:rFonts w:cs="Arial"/>
          <w:color w:val="000000"/>
        </w:rPr>
        <w:t xml:space="preserve"> </w:t>
      </w:r>
      <w:r w:rsidR="00C21CBE">
        <w:rPr>
          <w:rFonts w:cs="Arial"/>
          <w:color w:val="000000"/>
        </w:rPr>
        <w:t xml:space="preserve">ogłoszeniem postępowania, </w:t>
      </w:r>
      <w:r w:rsidRPr="002F3B6C">
        <w:rPr>
          <w:rFonts w:cs="Arial"/>
          <w:color w:val="000000"/>
        </w:rPr>
        <w:t>Ogólnymi Warunkami Umów oraz ich akceptacji,</w:t>
      </w:r>
    </w:p>
    <w:p w14:paraId="620E2499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 - tym że w stosunku do Oferenta nie toczy się postępowanie upadłościowe, restrukturyzacyjne lub likwidacyjne oraz, że nie został złożony wobec Oferenta wniosek o otwarcie jednego z tych postępowań, </w:t>
      </w:r>
    </w:p>
    <w:p w14:paraId="12D59312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zobowiązaniu się do przetwarzania danych osobowych w związku z Postępowaniem przetargowym zgodnie z rozporządzeniem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2677CE4A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</w:t>
      </w:r>
      <w:r w:rsidRPr="00BB19F2">
        <w:rPr>
          <w:rFonts w:cs="Arial"/>
          <w:b/>
          <w:bCs/>
          <w:color w:val="000000"/>
        </w:rPr>
        <w:t xml:space="preserve">oświadczenie </w:t>
      </w:r>
      <w:r w:rsidRPr="00BB19F2">
        <w:rPr>
          <w:rFonts w:cs="Arial"/>
          <w:b/>
          <w:bCs/>
          <w:color w:val="000000"/>
          <w:u w:val="single"/>
        </w:rPr>
        <w:t>o posiadaniu/ nieposiadaniu przez Oferenta</w:t>
      </w:r>
      <w:r w:rsidRPr="00BB19F2">
        <w:rPr>
          <w:rFonts w:cs="Arial"/>
          <w:b/>
          <w:bCs/>
          <w:color w:val="000000"/>
        </w:rPr>
        <w:t xml:space="preserve"> statusu dużego przedsiębiorcy</w:t>
      </w:r>
      <w:r w:rsidRPr="002F3B6C">
        <w:rPr>
          <w:rFonts w:cs="Arial"/>
          <w:color w:val="000000"/>
        </w:rPr>
        <w:t xml:space="preserve"> w myśl ustawy z dnia 8 marca 2013 r. o przeciwdziałaniu nadmiernym opóźnieniom w transakcjach handlowych,</w:t>
      </w:r>
    </w:p>
    <w:p w14:paraId="64B0DF16" w14:textId="166BDA57" w:rsid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braku istnienia podstaw do wykluczenia z Postępowania przetargowego, o których mowa w §</w:t>
      </w:r>
      <w:r w:rsidR="00EF6F7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4</w:t>
      </w:r>
      <w:r w:rsidR="00EF6F79">
        <w:rPr>
          <w:rFonts w:cs="Arial"/>
          <w:color w:val="000000"/>
        </w:rPr>
        <w:t>2</w:t>
      </w:r>
      <w:r w:rsidRPr="002F3B6C">
        <w:rPr>
          <w:rFonts w:cs="Arial"/>
          <w:color w:val="000000"/>
        </w:rPr>
        <w:t xml:space="preserve"> </w:t>
      </w:r>
      <w:r w:rsidRPr="00BB19F2">
        <w:rPr>
          <w:rFonts w:cs="Arial"/>
          <w:i/>
          <w:iCs/>
          <w:color w:val="000000"/>
        </w:rPr>
        <w:t>Regulaminu,</w:t>
      </w:r>
    </w:p>
    <w:p w14:paraId="4D27FA0F" w14:textId="77777777" w:rsidR="00C21CBE" w:rsidRPr="004D5E6C" w:rsidRDefault="00C21CBE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CA60F5E" w14:textId="5705CB26" w:rsidR="004D5E6C" w:rsidRPr="009B385A" w:rsidRDefault="004D5E6C" w:rsidP="009B385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9B385A">
        <w:rPr>
          <w:rFonts w:cs="Arial"/>
          <w:b/>
          <w:bCs/>
          <w:color w:val="000000"/>
        </w:rPr>
        <w:t>Oferta powinna również zawierać następujące informacje:</w:t>
      </w:r>
    </w:p>
    <w:p w14:paraId="4DBA8AF9" w14:textId="77777777" w:rsidR="00C21CBE" w:rsidRPr="00BB19F2" w:rsidRDefault="00C21CBE" w:rsidP="00BB19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2D900C0" w14:textId="302911A2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Oferta i załączniki do niej sporządzone są w formie pisemnej oraz są opatrzone podpisem Oferenta lub osób go reprezentujących w jednym egzemplarzu</w:t>
      </w:r>
      <w:r w:rsidR="001F7C31" w:rsidRPr="00461B65">
        <w:rPr>
          <w:rFonts w:cs="Arial"/>
          <w:color w:val="000000"/>
        </w:rPr>
        <w:t>,</w:t>
      </w:r>
    </w:p>
    <w:p w14:paraId="69FE9EFD" w14:textId="7FC54121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 xml:space="preserve">Oferent przygotowuje ofertę wypełniając formularz ofertowy </w:t>
      </w:r>
      <w:r w:rsidR="001F7C31" w:rsidRPr="00461B65">
        <w:rPr>
          <w:rFonts w:cs="Arial"/>
          <w:color w:val="000000"/>
        </w:rPr>
        <w:t xml:space="preserve"> (załącznik nr 2),</w:t>
      </w:r>
    </w:p>
    <w:p w14:paraId="1D08064F" w14:textId="60C0FC32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Of</w:t>
      </w:r>
      <w:r w:rsidR="00C21CBE" w:rsidRPr="00461B65">
        <w:rPr>
          <w:rFonts w:cs="Arial"/>
          <w:color w:val="000000"/>
        </w:rPr>
        <w:t>erent składa jedną ofertę</w:t>
      </w:r>
      <w:r w:rsidRPr="00461B65">
        <w:rPr>
          <w:rFonts w:cs="Arial"/>
          <w:color w:val="000000"/>
        </w:rPr>
        <w:t>,</w:t>
      </w:r>
    </w:p>
    <w:p w14:paraId="10C17EE7" w14:textId="77777777" w:rsid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</w:t>
      </w:r>
      <w:r w:rsidR="00C21CBE" w:rsidRPr="00461B65">
        <w:rPr>
          <w:rFonts w:cs="Arial"/>
          <w:color w:val="000000"/>
        </w:rPr>
        <w:t xml:space="preserve">ferta wiąże </w:t>
      </w:r>
      <w:r w:rsidRPr="00461B65">
        <w:rPr>
          <w:rFonts w:cs="Arial"/>
          <w:color w:val="000000"/>
        </w:rPr>
        <w:t xml:space="preserve">Oferenta </w:t>
      </w:r>
      <w:r w:rsidR="00C21CBE" w:rsidRPr="00461B65">
        <w:rPr>
          <w:rFonts w:cs="Arial"/>
          <w:color w:val="000000"/>
        </w:rPr>
        <w:t>przez okres wskazany każdorazowo w Wymaganiach ofertowych</w:t>
      </w:r>
      <w:r w:rsidRPr="00461B65">
        <w:rPr>
          <w:rFonts w:cs="Arial"/>
          <w:color w:val="000000"/>
        </w:rPr>
        <w:t>,</w:t>
      </w:r>
      <w:r w:rsidR="00C21CBE" w:rsidRPr="00461B65">
        <w:rPr>
          <w:rFonts w:cs="Arial"/>
          <w:color w:val="000000"/>
        </w:rPr>
        <w:t xml:space="preserve"> </w:t>
      </w:r>
    </w:p>
    <w:p w14:paraId="4CC39F06" w14:textId="296541B4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</w:t>
      </w:r>
      <w:r w:rsidR="00C21CBE" w:rsidRPr="00461B65">
        <w:rPr>
          <w:rFonts w:cs="Arial"/>
          <w:color w:val="000000"/>
        </w:rPr>
        <w:t>fertę oraz wszystkie załączniki należy sporządzić w języku polskim, pismem czytelnym i trwałym. Oferta, jak i załączniki do oferty przygotowane w języku obcym powinny być złożone wraz z tłumaczeniem na język polski i poświadczone za zgodność z oryginałem przez osobę(y) upoważnione do reprezentowania Oferenta.</w:t>
      </w:r>
    </w:p>
    <w:p w14:paraId="07B8808D" w14:textId="15376167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w</w:t>
      </w:r>
      <w:r w:rsidR="00C21CBE" w:rsidRPr="00461B65">
        <w:rPr>
          <w:rFonts w:cs="Arial"/>
          <w:color w:val="000000"/>
        </w:rPr>
        <w:t xml:space="preserve">szystkie strony oferty, jak również wszystkie strony załączników należy kolejno ponumerować. </w:t>
      </w:r>
    </w:p>
    <w:p w14:paraId="4C284CC1" w14:textId="5FF6CBB2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w</w:t>
      </w:r>
      <w:r w:rsidR="00C21CBE" w:rsidRPr="00461B65">
        <w:rPr>
          <w:rFonts w:cs="Arial"/>
          <w:color w:val="000000"/>
        </w:rPr>
        <w:t>szelkie zmiany w treści oferty (poprawki, przekreślenia, uzupełnienia) należy nanieść czytelnie oraz opatrzyć podpisem osoby (osób) podpisującej ofertę lub osoby (osób) upoważnionej pod rygorem nieuwzględnienia zmian.</w:t>
      </w:r>
    </w:p>
    <w:p w14:paraId="41157668" w14:textId="00EA46E3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 xml:space="preserve">przypadku, gdy oferta zawierać będzie informacje stanowiące tajemnicę przedsiębiorstwa w rozumieniu przepisów o zwalczaniu nieuczciwej konkurencji, Oferent wskazuje w ofercie informacje stanowiące tajemnicę przedsiębiorstwa. Informacje te winny zostać oznaczone i umieszczone w osobnym pliku (kopercie) </w:t>
      </w:r>
      <w:r w:rsidRPr="00461B65">
        <w:rPr>
          <w:rFonts w:cs="Arial"/>
          <w:color w:val="000000"/>
        </w:rPr>
        <w:lastRenderedPageBreak/>
        <w:t>stanowiącym część oferty z opisem pliku „tajemnica przedsiębiorstwa”. Niedopuszczalne jest zastrzeżenie informacji dotyczących nazwy (firmy) oraz adresu Oferenta, a także informacji dotyczących ceny lub wynagrodzenia, terminu wykonania Zamówienia, okresu gwarancji i warunków płatności zawartych w ofercie.</w:t>
      </w:r>
    </w:p>
    <w:p w14:paraId="6F6C5C01" w14:textId="160B2849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z</w:t>
      </w:r>
      <w:r w:rsidR="00C21CBE" w:rsidRPr="00461B65">
        <w:rPr>
          <w:rFonts w:cs="Arial"/>
          <w:color w:val="000000"/>
        </w:rPr>
        <w:t xml:space="preserve">łożenie oferty jest równoznaczne ze złożeniem przez składającego ofertę Oferenta oświadczenia o zapoznaniu się z treścią obowiązujących w </w:t>
      </w:r>
      <w:r w:rsidR="0019601D" w:rsidRPr="00461B65">
        <w:rPr>
          <w:rFonts w:cs="Arial"/>
          <w:color w:val="000000"/>
        </w:rPr>
        <w:t>ES</w:t>
      </w:r>
      <w:r w:rsidR="00C21CBE" w:rsidRPr="00461B65">
        <w:rPr>
          <w:rFonts w:cs="Arial"/>
          <w:color w:val="000000"/>
        </w:rPr>
        <w:t xml:space="preserve"> sp. z o.o. Ogólnych Warunków Umów oraz Regulaminem określającym   sposób   postępowania przetargowego oraz zawierania umów na dostawy, usługi i roboty budowlane </w:t>
      </w:r>
    </w:p>
    <w:p w14:paraId="2B12859B" w14:textId="1B8146DF" w:rsidR="00C21CBE" w:rsidRPr="00461B65" w:rsidRDefault="00C21CBE" w:rsidP="00461B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 xml:space="preserve">w </w:t>
      </w:r>
      <w:r w:rsidR="0019601D" w:rsidRPr="00461B65">
        <w:rPr>
          <w:rFonts w:cs="Arial"/>
          <w:color w:val="000000"/>
        </w:rPr>
        <w:t>EUROTERMINAL S</w:t>
      </w:r>
      <w:r w:rsidRPr="00461B65">
        <w:rPr>
          <w:rFonts w:cs="Arial"/>
          <w:color w:val="000000"/>
        </w:rPr>
        <w:t xml:space="preserve">ŁAWKÓW sp. z o.o. (nieobjęte ustawą Prawo zamówień publicznych), publikowanych na stronie internetowej Zamawiającego, związaniu Ogólnymi Warunkami Umów i bezwzględnym ich przestrzeganiu przy wykonywaniu zamówienia. </w:t>
      </w:r>
    </w:p>
    <w:p w14:paraId="009C4CE0" w14:textId="46DBBCC3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w</w:t>
      </w:r>
      <w:r w:rsidR="00C21CBE" w:rsidRPr="00461B65">
        <w:rPr>
          <w:rFonts w:cs="Arial"/>
          <w:color w:val="000000"/>
        </w:rPr>
        <w:t xml:space="preserve"> przypadku, gdy Zamawiający dopuszcza złożenie przez Oferentów oferty wspólnej: </w:t>
      </w:r>
    </w:p>
    <w:p w14:paraId="073DDE62" w14:textId="4FB6A1CB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Oferenci ustanawiają pełnomocnika do  reprezentowania ich w Postępowaniu przetargowym i do zawarcia umowy,</w:t>
      </w:r>
    </w:p>
    <w:p w14:paraId="6B890122" w14:textId="461B3073" w:rsidR="00C21CBE" w:rsidRPr="00461B65" w:rsidRDefault="00C21CBE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 xml:space="preserve">Pełnomocnik składa do oferty wszystkie wymagane Regulaminem dokumenty,   oświadczenia i zaświadczenia, natomiast pozostali oferenci załączają do oferty dokumenty określone w  § 13 ust.1 pkt 17 </w:t>
      </w:r>
      <w:proofErr w:type="spellStart"/>
      <w:r w:rsidRPr="00461B65">
        <w:rPr>
          <w:rFonts w:cs="Arial"/>
          <w:color w:val="000000"/>
        </w:rPr>
        <w:t>ppkt</w:t>
      </w:r>
      <w:proofErr w:type="spellEnd"/>
      <w:r w:rsidRPr="00461B65">
        <w:rPr>
          <w:rFonts w:cs="Arial"/>
          <w:color w:val="000000"/>
        </w:rPr>
        <w:t xml:space="preserve"> a) – f) Regulaminu przetargów w formie przewidzianej dla nich w ust. 6.  </w:t>
      </w:r>
    </w:p>
    <w:p w14:paraId="01FD6F27" w14:textId="1DC238CD" w:rsidR="00C21CBE" w:rsidRPr="00461B65" w:rsidRDefault="00246EF9" w:rsidP="00246E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ł) </w:t>
      </w:r>
      <w:r w:rsidR="001F7C31" w:rsidRPr="00461B65">
        <w:rPr>
          <w:rFonts w:cs="Arial"/>
          <w:color w:val="000000"/>
        </w:rPr>
        <w:t>Z</w:t>
      </w:r>
      <w:r w:rsidR="00C21CBE" w:rsidRPr="00461B65">
        <w:rPr>
          <w:rFonts w:cs="Arial"/>
          <w:color w:val="000000"/>
        </w:rPr>
        <w:t xml:space="preserve">amawiający dopuszcza możliwość  korzystania Oferenta z usług podwykonawców. Oferent składa do oferty wszystkie wymagane Regulaminem dokumenty, oświadczenia i zaświadczenia, a także dokumenty określone w  § 13 ust. 1 pkt 17 </w:t>
      </w:r>
      <w:proofErr w:type="spellStart"/>
      <w:r w:rsidR="00C21CBE" w:rsidRPr="00461B65">
        <w:rPr>
          <w:rFonts w:cs="Arial"/>
          <w:color w:val="000000"/>
        </w:rPr>
        <w:t>ppkt</w:t>
      </w:r>
      <w:proofErr w:type="spellEnd"/>
      <w:r w:rsidR="00C21CBE" w:rsidRPr="00461B65">
        <w:rPr>
          <w:rFonts w:cs="Arial"/>
          <w:color w:val="000000"/>
        </w:rPr>
        <w:t xml:space="preserve"> a) – f) Regulaminu w formie przewidzianej dla nich w ust. 6 -  w odniesieniu do każdego z podwykonawców.</w:t>
      </w:r>
    </w:p>
    <w:p w14:paraId="0C2A1696" w14:textId="1801251C" w:rsidR="002F3B6C" w:rsidRDefault="001F7C31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</w:t>
      </w:r>
      <w:r w:rsidR="00C21CBE" w:rsidRPr="00461B65">
        <w:rPr>
          <w:rFonts w:cs="Arial"/>
          <w:color w:val="000000"/>
        </w:rPr>
        <w:t>ferta winna także wskazywać adres poczty elektronicznej e – mail do komunikacji z Oferentem.</w:t>
      </w:r>
    </w:p>
    <w:p w14:paraId="7EF95093" w14:textId="106380EF" w:rsidR="002A47A0" w:rsidRDefault="002A47A0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Kosztorys z zakresem prac oraz harmonogram rzeczowo-finansowy</w:t>
      </w:r>
    </w:p>
    <w:p w14:paraId="54560A25" w14:textId="11E4B8F0" w:rsidR="00DC7C19" w:rsidRDefault="00DC7C19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Projekt umowy</w:t>
      </w:r>
    </w:p>
    <w:p w14:paraId="2D64CCC0" w14:textId="2D9805F6" w:rsidR="000E155A" w:rsidRPr="00461B65" w:rsidRDefault="000E155A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Certyfikaty i dokumenty potwierdzające atest itp.</w:t>
      </w:r>
    </w:p>
    <w:p w14:paraId="039BB3EA" w14:textId="451026CC" w:rsidR="00816406" w:rsidRDefault="00816406" w:rsidP="00BB19F2">
      <w:pPr>
        <w:autoSpaceDE w:val="0"/>
        <w:autoSpaceDN w:val="0"/>
        <w:adjustRightInd w:val="0"/>
        <w:spacing w:after="0" w:line="240" w:lineRule="auto"/>
        <w:jc w:val="both"/>
      </w:pPr>
    </w:p>
    <w:p w14:paraId="702C1CC6" w14:textId="77777777" w:rsidR="002A194F" w:rsidRDefault="002A194F">
      <w:pPr>
        <w:spacing w:after="0"/>
        <w:jc w:val="both"/>
        <w:rPr>
          <w:rFonts w:cs="Arial"/>
          <w:b/>
          <w:color w:val="000000" w:themeColor="text1"/>
        </w:rPr>
      </w:pPr>
    </w:p>
    <w:p w14:paraId="1BEB2262" w14:textId="77777777" w:rsidR="005E0484" w:rsidRDefault="005E0484" w:rsidP="00BB19F2">
      <w:pPr>
        <w:pStyle w:val="Akapitzlist"/>
        <w:spacing w:after="0"/>
        <w:ind w:left="284"/>
        <w:jc w:val="both"/>
        <w:rPr>
          <w:rFonts w:cs="Arial"/>
          <w:b/>
          <w:color w:val="000000" w:themeColor="text1"/>
        </w:rPr>
      </w:pPr>
    </w:p>
    <w:p w14:paraId="7344563E" w14:textId="66A0EE74" w:rsidR="0012566A" w:rsidRPr="00BB19F2" w:rsidRDefault="0012566A" w:rsidP="009B38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ważność oferty: </w:t>
      </w:r>
      <w:r w:rsidR="0077104D">
        <w:rPr>
          <w:rFonts w:cs="Arial"/>
          <w:b/>
        </w:rPr>
        <w:t>6</w:t>
      </w:r>
      <w:r w:rsidRPr="00BB19F2">
        <w:rPr>
          <w:rFonts w:cs="Arial"/>
          <w:b/>
        </w:rPr>
        <w:t xml:space="preserve"> miesiące od daty zakończenia postępowania</w:t>
      </w:r>
      <w:r w:rsidR="00D15A07" w:rsidRPr="00BB19F2">
        <w:rPr>
          <w:rFonts w:cs="Arial"/>
          <w:b/>
        </w:rPr>
        <w:t>, z zastrzeżeniem, iż okres ważności oferty kończy się nie wcześniej niż z dniem rozstrzygnięcia postępowania przetargowego, a w przypadku Oferenta który wygrał postępowanie przetargowe, w dniu podpisania umowy.</w:t>
      </w:r>
    </w:p>
    <w:p w14:paraId="185AB4EF" w14:textId="77777777" w:rsidR="00F220B3" w:rsidRPr="00BB19F2" w:rsidRDefault="00F220B3" w:rsidP="00BB19F2">
      <w:pPr>
        <w:pStyle w:val="Akapitzlist"/>
        <w:jc w:val="both"/>
        <w:rPr>
          <w:rFonts w:cs="Arial"/>
          <w:b/>
          <w:color w:val="548DD4" w:themeColor="text2" w:themeTint="99"/>
        </w:rPr>
      </w:pPr>
    </w:p>
    <w:p w14:paraId="71850D43" w14:textId="57B1171B" w:rsidR="00F220B3" w:rsidRPr="00BB19F2" w:rsidRDefault="00F220B3" w:rsidP="009B38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termin rozpoczęcia </w:t>
      </w:r>
      <w:r w:rsidR="00EF5CFD" w:rsidRPr="00BB19F2">
        <w:rPr>
          <w:rFonts w:cs="Arial"/>
          <w:b/>
        </w:rPr>
        <w:t xml:space="preserve"> </w:t>
      </w:r>
      <w:r w:rsidR="00033036" w:rsidRPr="00BB19F2">
        <w:rPr>
          <w:rFonts w:cs="Arial"/>
          <w:b/>
        </w:rPr>
        <w:t>wykon</w:t>
      </w:r>
      <w:r w:rsidR="00C24BA3" w:rsidRPr="00BB19F2">
        <w:rPr>
          <w:rFonts w:cs="Arial"/>
          <w:b/>
        </w:rPr>
        <w:t>ywania</w:t>
      </w:r>
      <w:r w:rsidR="00033036" w:rsidRPr="00BB19F2">
        <w:rPr>
          <w:rFonts w:cs="Arial"/>
          <w:b/>
        </w:rPr>
        <w:t xml:space="preserve"> </w:t>
      </w:r>
      <w:r w:rsidRPr="00BB19F2">
        <w:rPr>
          <w:rFonts w:cs="Arial"/>
          <w:b/>
        </w:rPr>
        <w:t xml:space="preserve">zamówienia: </w:t>
      </w:r>
      <w:r w:rsidR="00065A48" w:rsidRPr="00BB19F2">
        <w:rPr>
          <w:rFonts w:cs="Arial"/>
          <w:b/>
        </w:rPr>
        <w:t>do uzgodnienia</w:t>
      </w:r>
    </w:p>
    <w:p w14:paraId="44E952CA" w14:textId="77777777" w:rsidR="00EF5CFD" w:rsidRPr="00BB19F2" w:rsidRDefault="00EF5CFD" w:rsidP="00BB19F2">
      <w:pPr>
        <w:jc w:val="both"/>
        <w:rPr>
          <w:rFonts w:cs="Arial"/>
          <w:b/>
        </w:rPr>
      </w:pPr>
    </w:p>
    <w:p w14:paraId="6C6EF1A5" w14:textId="5D33EC37" w:rsidR="002A194F" w:rsidRPr="000E155A" w:rsidRDefault="00EF5CFD" w:rsidP="009D368D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  <w:b/>
          <w:color w:val="548DD4" w:themeColor="text2" w:themeTint="99"/>
        </w:rPr>
      </w:pPr>
      <w:r w:rsidRPr="000E155A">
        <w:rPr>
          <w:rFonts w:cs="Arial"/>
          <w:b/>
        </w:rPr>
        <w:t xml:space="preserve">termin zakończenia i wykonania zmówienia: </w:t>
      </w:r>
      <w:r w:rsidR="000E155A" w:rsidRPr="00BB19F2">
        <w:rPr>
          <w:rFonts w:cs="Arial"/>
          <w:b/>
        </w:rPr>
        <w:t>do uzgodnienia</w:t>
      </w:r>
    </w:p>
    <w:p w14:paraId="0C4A7276" w14:textId="77777777" w:rsidR="00FE291B" w:rsidRPr="00716299" w:rsidRDefault="00FE291B" w:rsidP="00611662">
      <w:pPr>
        <w:spacing w:after="0"/>
        <w:jc w:val="both"/>
        <w:rPr>
          <w:rFonts w:cs="Arial"/>
        </w:rPr>
      </w:pPr>
    </w:p>
    <w:p w14:paraId="58B290BF" w14:textId="7039655F" w:rsidR="009C10E9" w:rsidRPr="00B64973" w:rsidRDefault="001A5775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 w:rsidRPr="00B64973">
        <w:rPr>
          <w:rFonts w:cs="Arial"/>
          <w:b/>
        </w:rPr>
        <w:t>k</w:t>
      </w:r>
      <w:r w:rsidR="009C10E9" w:rsidRPr="00B64973">
        <w:rPr>
          <w:rFonts w:cs="Arial"/>
          <w:b/>
        </w:rPr>
        <w:t xml:space="preserve">ryteria </w:t>
      </w:r>
      <w:r w:rsidR="008B414D" w:rsidRPr="00B64973">
        <w:rPr>
          <w:rFonts w:cs="Arial"/>
          <w:b/>
        </w:rPr>
        <w:t xml:space="preserve"> oceny </w:t>
      </w:r>
      <w:r w:rsidR="00E44973" w:rsidRPr="00B64973">
        <w:rPr>
          <w:rFonts w:cs="Arial"/>
          <w:b/>
        </w:rPr>
        <w:t xml:space="preserve">i wyboru najkorzystniejszej </w:t>
      </w:r>
      <w:r w:rsidR="008B414D" w:rsidRPr="00B64973">
        <w:rPr>
          <w:rFonts w:cs="Arial"/>
          <w:b/>
        </w:rPr>
        <w:t>ofert</w:t>
      </w:r>
      <w:r w:rsidR="009D779F" w:rsidRPr="00B64973">
        <w:rPr>
          <w:rFonts w:cs="Arial"/>
          <w:b/>
        </w:rPr>
        <w:t>y</w:t>
      </w:r>
      <w:r w:rsidR="009D779F" w:rsidRPr="00B64973">
        <w:rPr>
          <w:rFonts w:cs="Arial"/>
        </w:rPr>
        <w:t xml:space="preserve"> </w:t>
      </w:r>
      <w:r w:rsidR="003F11E3" w:rsidRPr="00B64973">
        <w:rPr>
          <w:rFonts w:cs="Arial"/>
        </w:rPr>
        <w:t>s</w:t>
      </w:r>
      <w:r w:rsidR="009D779F" w:rsidRPr="00B64973">
        <w:rPr>
          <w:rFonts w:cs="Arial"/>
        </w:rPr>
        <w:t>pośród ofert niepodlegających odrzuceniu.</w:t>
      </w:r>
    </w:p>
    <w:p w14:paraId="41E01109" w14:textId="23627216" w:rsidR="00B0244A" w:rsidRPr="00BB19F2" w:rsidRDefault="00B0244A" w:rsidP="00161F5C">
      <w:pPr>
        <w:spacing w:after="0"/>
        <w:jc w:val="both"/>
        <w:rPr>
          <w:rFonts w:cs="Arial"/>
          <w:color w:val="548DD4" w:themeColor="text2" w:themeTint="99"/>
        </w:rPr>
      </w:pPr>
      <w:r w:rsidRPr="00B64973">
        <w:rPr>
          <w:rFonts w:cs="Arial"/>
        </w:rPr>
        <w:t>Ofertą najkorzystniejszą jest oferta, która przedstawia najkorzystniejszy bilans ceny i poniższych kryteriów odnoszącyc</w:t>
      </w:r>
      <w:r w:rsidR="00F220B3" w:rsidRPr="00B64973">
        <w:rPr>
          <w:rFonts w:cs="Arial"/>
        </w:rPr>
        <w:t>h się do przedmiotu zamówienia</w:t>
      </w:r>
      <w:r w:rsidR="00F220B3" w:rsidRPr="00BB19F2">
        <w:rPr>
          <w:rFonts w:cs="Arial"/>
          <w:color w:val="548DD4" w:themeColor="text2" w:themeTint="99"/>
        </w:rPr>
        <w:t>:</w:t>
      </w:r>
    </w:p>
    <w:p w14:paraId="28E990BD" w14:textId="77777777" w:rsidR="00F220B3" w:rsidRPr="00BB19F2" w:rsidRDefault="00F220B3" w:rsidP="00B0244A">
      <w:pPr>
        <w:spacing w:after="0"/>
        <w:ind w:left="362"/>
        <w:jc w:val="both"/>
        <w:rPr>
          <w:rFonts w:cs="Arial"/>
          <w:color w:val="548DD4" w:themeColor="text2" w:themeTint="99"/>
        </w:rPr>
      </w:pPr>
    </w:p>
    <w:p w14:paraId="1B3026BB" w14:textId="24F4CD71" w:rsidR="00AB0FA5" w:rsidRPr="00F220B3" w:rsidRDefault="00AB0FA5" w:rsidP="00AB0FA5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bookmarkStart w:id="0" w:name="_Hlk80190827"/>
      <w:r w:rsidRPr="00F220B3">
        <w:rPr>
          <w:rFonts w:cs="Arial"/>
        </w:rPr>
        <w:t xml:space="preserve">kryterium 1 </w:t>
      </w:r>
      <w:r>
        <w:rPr>
          <w:rFonts w:cs="Arial"/>
        </w:rPr>
        <w:t xml:space="preserve">(W1) </w:t>
      </w:r>
      <w:r w:rsidRPr="00F220B3">
        <w:rPr>
          <w:rFonts w:cs="Arial"/>
        </w:rPr>
        <w:t>– cena oferowana netto</w:t>
      </w:r>
      <w:r>
        <w:rPr>
          <w:rFonts w:cs="Arial"/>
        </w:rPr>
        <w:t xml:space="preserve"> (zł) 60%</w:t>
      </w:r>
    </w:p>
    <w:p w14:paraId="214A9174" w14:textId="7B2A7A99" w:rsidR="00AB0FA5" w:rsidRDefault="00AB0FA5" w:rsidP="00AB0FA5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>
        <w:rPr>
          <w:rFonts w:cs="Arial"/>
        </w:rPr>
        <w:t>kryterium 2 (W2) – termin wykonania zamówienia 25%</w:t>
      </w:r>
    </w:p>
    <w:p w14:paraId="4C83D0AA" w14:textId="40D322C3" w:rsidR="00AB0FA5" w:rsidRDefault="00AB0FA5" w:rsidP="00AB0FA5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>
        <w:rPr>
          <w:rFonts w:cs="Arial"/>
        </w:rPr>
        <w:t>kryterium 4 (W3) – okres gwarancji i rękojmi zamówienia (miesiące) 5%</w:t>
      </w:r>
    </w:p>
    <w:p w14:paraId="77E8E3D2" w14:textId="5DE3CAE5" w:rsidR="00AB0FA5" w:rsidRPr="00605C0F" w:rsidRDefault="00AB0FA5" w:rsidP="00AB0FA5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605C0F">
        <w:rPr>
          <w:rFonts w:cs="Arial"/>
        </w:rPr>
        <w:t>kryterium 5 (W</w:t>
      </w:r>
      <w:r>
        <w:rPr>
          <w:rFonts w:cs="Arial"/>
        </w:rPr>
        <w:t>4</w:t>
      </w:r>
      <w:r w:rsidRPr="00605C0F">
        <w:rPr>
          <w:rFonts w:cs="Arial"/>
        </w:rPr>
        <w:t xml:space="preserve">) – </w:t>
      </w:r>
      <w:r>
        <w:rPr>
          <w:rFonts w:cs="Arial"/>
        </w:rPr>
        <w:t>p</w:t>
      </w:r>
      <w:r>
        <w:rPr>
          <w:rFonts w:ascii="Calibri" w:hAnsi="Calibri"/>
          <w:color w:val="222222"/>
          <w:shd w:val="clear" w:color="auto" w:fill="FFFFFF"/>
        </w:rPr>
        <w:t>osiadane referencje i doświadczenie 10%</w:t>
      </w:r>
    </w:p>
    <w:p w14:paraId="3C78D5DE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02B172C1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6C8C0611" w14:textId="77777777" w:rsidR="00AB0FA5" w:rsidRPr="001A5775" w:rsidRDefault="00AB0FA5" w:rsidP="00AB0FA5">
      <w:pPr>
        <w:spacing w:after="0"/>
        <w:jc w:val="both"/>
        <w:rPr>
          <w:rFonts w:cs="Arial"/>
          <w:b/>
        </w:rPr>
      </w:pPr>
      <w:r w:rsidRPr="001A5775">
        <w:rPr>
          <w:rFonts w:cs="Arial"/>
          <w:b/>
        </w:rPr>
        <w:lastRenderedPageBreak/>
        <w:t>ad.</w:t>
      </w:r>
      <w:r>
        <w:rPr>
          <w:rFonts w:cs="Arial"/>
          <w:b/>
        </w:rPr>
        <w:t xml:space="preserve"> </w:t>
      </w:r>
      <w:r w:rsidRPr="001A5775">
        <w:rPr>
          <w:rFonts w:cs="Arial"/>
          <w:b/>
        </w:rPr>
        <w:t>A) kryterium 1 (W1) – cena oferowana netto (zł)</w:t>
      </w:r>
    </w:p>
    <w:p w14:paraId="52D19D9B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4E983593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liczba punktów w kryterium zostanie obliczona na podstawie wzoru:</w:t>
      </w:r>
    </w:p>
    <w:p w14:paraId="404C2251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43CD5611" w14:textId="19BB8D79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W1 = (</w:t>
      </w:r>
      <w:proofErr w:type="spellStart"/>
      <w:r>
        <w:rPr>
          <w:rFonts w:cs="Arial"/>
        </w:rPr>
        <w:t>Cmin</w:t>
      </w:r>
      <w:proofErr w:type="spellEnd"/>
      <w:r>
        <w:rPr>
          <w:rFonts w:cs="Arial"/>
        </w:rPr>
        <w:t>/Co) x 60 pkt.</w:t>
      </w:r>
    </w:p>
    <w:p w14:paraId="376B9F72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36D0A704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W1-liczba punktów oferty badanej</w:t>
      </w:r>
    </w:p>
    <w:p w14:paraId="7DA40CAE" w14:textId="77777777" w:rsidR="00AB0FA5" w:rsidRDefault="00AB0FA5" w:rsidP="00AB0FA5">
      <w:p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Cmin</w:t>
      </w:r>
      <w:proofErr w:type="spellEnd"/>
      <w:r>
        <w:rPr>
          <w:rFonts w:cs="Arial"/>
        </w:rPr>
        <w:t xml:space="preserve"> – cena netto przedstawiona w najtańszej z ofert</w:t>
      </w:r>
    </w:p>
    <w:p w14:paraId="19877350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Co –cena netto w oferowanej ofercie</w:t>
      </w:r>
    </w:p>
    <w:p w14:paraId="7C5F8087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76D2AB48" w14:textId="68F2B365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Maksymalna liczba punktów w tym kryterium wynosi 60 pkt. (wynik zaokrągla się do dwóch miejsc po przecinku)</w:t>
      </w:r>
    </w:p>
    <w:p w14:paraId="0B01ED42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38233814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3A2B3B5F" w14:textId="7A8F7E74" w:rsidR="00AB0FA5" w:rsidRPr="001A5775" w:rsidRDefault="00AB0FA5" w:rsidP="00AB0FA5">
      <w:pPr>
        <w:spacing w:after="0"/>
        <w:jc w:val="both"/>
        <w:rPr>
          <w:rFonts w:cs="Arial"/>
          <w:b/>
        </w:rPr>
      </w:pPr>
      <w:r w:rsidRPr="001A5775">
        <w:rPr>
          <w:rFonts w:cs="Arial"/>
          <w:b/>
        </w:rPr>
        <w:t xml:space="preserve">Ad. </w:t>
      </w:r>
      <w:r>
        <w:rPr>
          <w:rFonts w:cs="Arial"/>
          <w:b/>
        </w:rPr>
        <w:t>B</w:t>
      </w:r>
      <w:r w:rsidRPr="001A5775">
        <w:rPr>
          <w:rFonts w:cs="Arial"/>
          <w:b/>
        </w:rPr>
        <w:t xml:space="preserve">) kryterium </w:t>
      </w:r>
      <w:r>
        <w:rPr>
          <w:rFonts w:cs="Arial"/>
          <w:b/>
        </w:rPr>
        <w:t>2</w:t>
      </w:r>
      <w:r w:rsidRPr="001A5775">
        <w:rPr>
          <w:rFonts w:cs="Arial"/>
          <w:b/>
        </w:rPr>
        <w:t xml:space="preserve"> (W</w:t>
      </w:r>
      <w:r>
        <w:rPr>
          <w:rFonts w:cs="Arial"/>
          <w:b/>
        </w:rPr>
        <w:t>2</w:t>
      </w:r>
      <w:r w:rsidRPr="001A5775">
        <w:rPr>
          <w:rFonts w:cs="Arial"/>
          <w:b/>
        </w:rPr>
        <w:t xml:space="preserve">)  – termin wykonania zamówienia (w dniach) </w:t>
      </w:r>
    </w:p>
    <w:p w14:paraId="279178C4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12D2B519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liczba punktów w kryterium zostanie obliczona na podstawie wzoru:</w:t>
      </w:r>
    </w:p>
    <w:p w14:paraId="387A34E8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434C844B" w14:textId="09BD82E1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</w:t>
      </w:r>
      <w:r w:rsidR="00377D37">
        <w:rPr>
          <w:rFonts w:cs="Arial"/>
        </w:rPr>
        <w:t>2</w:t>
      </w:r>
      <w:r>
        <w:rPr>
          <w:rFonts w:cs="Arial"/>
        </w:rPr>
        <w:t xml:space="preserve"> = (</w:t>
      </w:r>
      <w:proofErr w:type="spellStart"/>
      <w:r>
        <w:rPr>
          <w:rFonts w:cs="Arial"/>
        </w:rPr>
        <w:t>W</w:t>
      </w:r>
      <w:r w:rsidR="00F15D5A">
        <w:rPr>
          <w:rFonts w:cs="Arial"/>
        </w:rPr>
        <w:t>o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W</w:t>
      </w:r>
      <w:r w:rsidR="00F15D5A">
        <w:rPr>
          <w:rFonts w:cs="Arial"/>
        </w:rPr>
        <w:t>p</w:t>
      </w:r>
      <w:proofErr w:type="spellEnd"/>
      <w:r>
        <w:rPr>
          <w:rFonts w:cs="Arial"/>
        </w:rPr>
        <w:t>) x 25 pkt.</w:t>
      </w:r>
    </w:p>
    <w:p w14:paraId="697C0D2E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5712990B" w14:textId="4EC0DDAB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</w:t>
      </w:r>
      <w:r w:rsidR="00377D37">
        <w:rPr>
          <w:rFonts w:cs="Arial"/>
        </w:rPr>
        <w:t>2</w:t>
      </w:r>
      <w:r>
        <w:rPr>
          <w:rFonts w:cs="Arial"/>
        </w:rPr>
        <w:t>-liczba punktów oferty badanej</w:t>
      </w:r>
    </w:p>
    <w:p w14:paraId="7F861415" w14:textId="46D74697" w:rsidR="00AB0FA5" w:rsidRDefault="00AB0FA5" w:rsidP="00AB0FA5">
      <w:p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Wo</w:t>
      </w:r>
      <w:proofErr w:type="spellEnd"/>
      <w:r>
        <w:rPr>
          <w:rFonts w:cs="Arial"/>
        </w:rPr>
        <w:t xml:space="preserve"> – </w:t>
      </w:r>
      <w:r w:rsidR="00F15D5A">
        <w:rPr>
          <w:rFonts w:cs="Arial"/>
        </w:rPr>
        <w:t xml:space="preserve">najkrótszy </w:t>
      </w:r>
      <w:r>
        <w:rPr>
          <w:rFonts w:cs="Arial"/>
        </w:rPr>
        <w:t xml:space="preserve">termin wykonania zamówienia przedstawiony w </w:t>
      </w:r>
      <w:r w:rsidR="00F15D5A">
        <w:rPr>
          <w:rFonts w:cs="Arial"/>
        </w:rPr>
        <w:t>jednej z ofert</w:t>
      </w:r>
    </w:p>
    <w:p w14:paraId="55BD68B5" w14:textId="77777777" w:rsidR="00AB0FA5" w:rsidRDefault="00AB0FA5" w:rsidP="00AB0FA5">
      <w:p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Wp</w:t>
      </w:r>
      <w:proofErr w:type="spellEnd"/>
      <w:r>
        <w:rPr>
          <w:rFonts w:cs="Arial"/>
        </w:rPr>
        <w:t xml:space="preserve"> –planowany termin wykonania zamówienia  w oferowanej ofercie</w:t>
      </w:r>
    </w:p>
    <w:p w14:paraId="5E66C3FD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0F3FCA10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1D376F9B" w14:textId="76B39C5B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Maksymalna liczba punktów w tym kryterium wynosi 25 pkt. (wynik zaokrągla się do dwóch miejsc po przecinku)</w:t>
      </w:r>
    </w:p>
    <w:p w14:paraId="72C142BB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7B29ED53" w14:textId="7ACD5E73" w:rsidR="00AB0FA5" w:rsidRPr="00CD2209" w:rsidRDefault="00AB0FA5" w:rsidP="00AB0FA5">
      <w:pPr>
        <w:spacing w:after="0"/>
        <w:jc w:val="both"/>
        <w:rPr>
          <w:rFonts w:cs="Arial"/>
          <w:b/>
        </w:rPr>
      </w:pPr>
      <w:r w:rsidRPr="00CD2209">
        <w:rPr>
          <w:rFonts w:cs="Arial"/>
          <w:b/>
        </w:rPr>
        <w:t xml:space="preserve">Ad. </w:t>
      </w:r>
      <w:r>
        <w:rPr>
          <w:rFonts w:cs="Arial"/>
          <w:b/>
        </w:rPr>
        <w:t>C</w:t>
      </w:r>
      <w:r w:rsidRPr="00CD2209">
        <w:rPr>
          <w:rFonts w:cs="Arial"/>
          <w:b/>
        </w:rPr>
        <w:t xml:space="preserve">) kryterium </w:t>
      </w:r>
      <w:r>
        <w:rPr>
          <w:rFonts w:cs="Arial"/>
          <w:b/>
        </w:rPr>
        <w:t>3</w:t>
      </w:r>
      <w:r w:rsidRPr="00CD2209">
        <w:rPr>
          <w:rFonts w:cs="Arial"/>
          <w:b/>
        </w:rPr>
        <w:t xml:space="preserve"> (W</w:t>
      </w:r>
      <w:r>
        <w:rPr>
          <w:rFonts w:cs="Arial"/>
          <w:b/>
        </w:rPr>
        <w:t>3</w:t>
      </w:r>
      <w:r w:rsidRPr="00CD2209">
        <w:rPr>
          <w:rFonts w:cs="Arial"/>
          <w:b/>
        </w:rPr>
        <w:t>) – okres gwarancji i rękojmi zamówienia (miesiące)</w:t>
      </w:r>
    </w:p>
    <w:p w14:paraId="128290DA" w14:textId="77777777" w:rsidR="00AB0FA5" w:rsidRPr="003C4C77" w:rsidRDefault="00AB0FA5" w:rsidP="00AB0FA5">
      <w:pPr>
        <w:spacing w:after="0"/>
        <w:jc w:val="both"/>
        <w:rPr>
          <w:rFonts w:cs="Arial"/>
        </w:rPr>
      </w:pPr>
    </w:p>
    <w:p w14:paraId="35FBACE0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liczba punktów w kryterium zostanie obliczona na podstawie wzoru:</w:t>
      </w:r>
    </w:p>
    <w:p w14:paraId="1323D143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601FC08B" w14:textId="4C2EEB9E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</w:t>
      </w:r>
      <w:r w:rsidR="00377D37">
        <w:rPr>
          <w:rFonts w:cs="Arial"/>
        </w:rPr>
        <w:t>3</w:t>
      </w:r>
      <w:r>
        <w:rPr>
          <w:rFonts w:cs="Arial"/>
        </w:rPr>
        <w:t xml:space="preserve"> = (Go/</w:t>
      </w:r>
      <w:proofErr w:type="spellStart"/>
      <w:r>
        <w:rPr>
          <w:rFonts w:cs="Arial"/>
        </w:rPr>
        <w:t>Gmax</w:t>
      </w:r>
      <w:proofErr w:type="spellEnd"/>
      <w:r>
        <w:rPr>
          <w:rFonts w:cs="Arial"/>
        </w:rPr>
        <w:t>) x 5 pkt.</w:t>
      </w:r>
    </w:p>
    <w:p w14:paraId="3D2A8018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2280EC44" w14:textId="2AA99BA1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</w:t>
      </w:r>
      <w:r w:rsidR="00377D37">
        <w:rPr>
          <w:rFonts w:cs="Arial"/>
        </w:rPr>
        <w:t>3</w:t>
      </w:r>
      <w:r>
        <w:rPr>
          <w:rFonts w:cs="Arial"/>
        </w:rPr>
        <w:t xml:space="preserve"> - liczba punktów oferty badanej</w:t>
      </w:r>
    </w:p>
    <w:p w14:paraId="46F4B47C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34BCD356" w14:textId="77777777" w:rsidR="00AB0FA5" w:rsidRDefault="00AB0FA5" w:rsidP="00AB0FA5">
      <w:p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Gmax</w:t>
      </w:r>
      <w:proofErr w:type="spellEnd"/>
      <w:r>
        <w:rPr>
          <w:rFonts w:cs="Arial"/>
        </w:rPr>
        <w:t xml:space="preserve"> – najdłuższy  termin gwarancji zamówienia przedstawiony w  ofercie</w:t>
      </w:r>
    </w:p>
    <w:p w14:paraId="4B045F5C" w14:textId="77777777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Go –termin gwarancji za fakturę przedstawiony w oferowanej ofercie</w:t>
      </w:r>
    </w:p>
    <w:p w14:paraId="01CB3374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6B81933F" w14:textId="5A4AA1B2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Maksymalna liczba punktów w tym kryterium wynosi 5 pkt. (wynik zaokrągla się do dwóch miejsc po przecinku)</w:t>
      </w:r>
    </w:p>
    <w:p w14:paraId="64FADB3D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06B98D9A" w14:textId="366A08DB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 xml:space="preserve">Minimalny  okres gwarancji zamówienia to okres </w:t>
      </w:r>
      <w:r w:rsidR="00377D37">
        <w:rPr>
          <w:rFonts w:cs="Arial"/>
        </w:rPr>
        <w:t>12 miesięcy</w:t>
      </w:r>
      <w:r>
        <w:rPr>
          <w:rFonts w:cs="Arial"/>
        </w:rPr>
        <w:t>.</w:t>
      </w:r>
    </w:p>
    <w:p w14:paraId="3FD09100" w14:textId="77777777" w:rsidR="00AB0FA5" w:rsidRDefault="00AB0FA5" w:rsidP="00AB0FA5">
      <w:pPr>
        <w:spacing w:after="0"/>
        <w:ind w:left="362"/>
        <w:jc w:val="both"/>
        <w:rPr>
          <w:rFonts w:cs="Arial"/>
        </w:rPr>
      </w:pPr>
    </w:p>
    <w:p w14:paraId="3F577E39" w14:textId="337C4F5E" w:rsidR="00AB0FA5" w:rsidRDefault="00AB0FA5" w:rsidP="00AB0FA5">
      <w:pPr>
        <w:spacing w:after="0"/>
        <w:jc w:val="both"/>
        <w:rPr>
          <w:rFonts w:ascii="Calibri" w:hAnsi="Calibri"/>
          <w:b/>
          <w:color w:val="222222"/>
          <w:shd w:val="clear" w:color="auto" w:fill="FFFFFF"/>
        </w:rPr>
      </w:pPr>
      <w:r w:rsidRPr="001A5775">
        <w:rPr>
          <w:rFonts w:cs="Arial"/>
          <w:b/>
        </w:rPr>
        <w:lastRenderedPageBreak/>
        <w:t>ad.</w:t>
      </w:r>
      <w:r>
        <w:rPr>
          <w:rFonts w:cs="Arial"/>
          <w:b/>
        </w:rPr>
        <w:t xml:space="preserve"> D) kryterium 4</w:t>
      </w:r>
      <w:r w:rsidRPr="001A5775">
        <w:rPr>
          <w:rFonts w:cs="Arial"/>
          <w:b/>
        </w:rPr>
        <w:t xml:space="preserve"> (W</w:t>
      </w:r>
      <w:r>
        <w:rPr>
          <w:rFonts w:cs="Arial"/>
          <w:b/>
        </w:rPr>
        <w:t>4</w:t>
      </w:r>
      <w:r w:rsidRPr="001A5775">
        <w:rPr>
          <w:rFonts w:cs="Arial"/>
          <w:b/>
        </w:rPr>
        <w:t xml:space="preserve">) – </w:t>
      </w:r>
      <w:r w:rsidRPr="00D62F19">
        <w:rPr>
          <w:rFonts w:cs="Arial"/>
          <w:b/>
        </w:rPr>
        <w:t>p</w:t>
      </w:r>
      <w:r w:rsidRPr="00D62F19">
        <w:rPr>
          <w:rFonts w:ascii="Calibri" w:hAnsi="Calibri"/>
          <w:b/>
          <w:color w:val="222222"/>
          <w:shd w:val="clear" w:color="auto" w:fill="FFFFFF"/>
        </w:rPr>
        <w:t xml:space="preserve">osiadane referencje i doświadczenie </w:t>
      </w:r>
      <w:r>
        <w:rPr>
          <w:rFonts w:ascii="Calibri" w:hAnsi="Calibri"/>
          <w:b/>
          <w:color w:val="222222"/>
          <w:shd w:val="clear" w:color="auto" w:fill="FFFFFF"/>
        </w:rPr>
        <w:t xml:space="preserve">Oferenta </w:t>
      </w:r>
      <w:r w:rsidRPr="00D62F19">
        <w:rPr>
          <w:rFonts w:ascii="Calibri" w:hAnsi="Calibri"/>
          <w:b/>
          <w:color w:val="222222"/>
          <w:shd w:val="clear" w:color="auto" w:fill="FFFFFF"/>
        </w:rPr>
        <w:t>(</w:t>
      </w:r>
      <w:r>
        <w:rPr>
          <w:rFonts w:ascii="Calibri" w:hAnsi="Calibri"/>
          <w:b/>
          <w:color w:val="222222"/>
          <w:shd w:val="clear" w:color="auto" w:fill="FFFFFF"/>
        </w:rPr>
        <w:t>wykonane inwestycje) (punkty)</w:t>
      </w:r>
    </w:p>
    <w:p w14:paraId="1A9226A7" w14:textId="77777777" w:rsidR="00AB0FA5" w:rsidRDefault="00AB0FA5" w:rsidP="00AB0FA5">
      <w:pPr>
        <w:spacing w:after="0"/>
        <w:jc w:val="both"/>
        <w:rPr>
          <w:rFonts w:ascii="Calibri" w:hAnsi="Calibri"/>
          <w:b/>
          <w:color w:val="222222"/>
          <w:shd w:val="clear" w:color="auto" w:fill="FFFFFF"/>
        </w:rPr>
      </w:pPr>
    </w:p>
    <w:p w14:paraId="73E19541" w14:textId="3AEA257A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>W</w:t>
      </w:r>
      <w:r w:rsidR="00377D37">
        <w:rPr>
          <w:rFonts w:cs="Arial"/>
        </w:rPr>
        <w:t>4</w:t>
      </w:r>
      <w:r>
        <w:rPr>
          <w:rFonts w:cs="Arial"/>
        </w:rPr>
        <w:t xml:space="preserve"> =od 5 do 10 pkt.</w:t>
      </w:r>
    </w:p>
    <w:p w14:paraId="3027CE7C" w14:textId="77777777" w:rsidR="00AB0FA5" w:rsidRPr="00721154" w:rsidRDefault="00AB0FA5" w:rsidP="00AB0FA5">
      <w:pPr>
        <w:spacing w:after="0"/>
        <w:jc w:val="both"/>
        <w:rPr>
          <w:rFonts w:cs="Arial"/>
          <w:b/>
        </w:rPr>
      </w:pPr>
    </w:p>
    <w:p w14:paraId="022925DF" w14:textId="77777777" w:rsidR="00AB0FA5" w:rsidRDefault="00AB0FA5" w:rsidP="00AB0FA5">
      <w:pPr>
        <w:spacing w:after="0"/>
        <w:jc w:val="both"/>
        <w:rPr>
          <w:rFonts w:cs="Arial"/>
        </w:rPr>
      </w:pPr>
    </w:p>
    <w:p w14:paraId="7F9E7FAD" w14:textId="05D1DE53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 xml:space="preserve">liczba punktów w kryterium zostanie obliczona na podstawie oceny doświadczenia Oferenta, którą Zamawiający przeprowadzi w ramach dokumentów otrzymanych wraz ze złożoną ofertą a dotyczących </w:t>
      </w:r>
      <w:r w:rsidR="00377D37">
        <w:rPr>
          <w:rFonts w:cs="Arial"/>
        </w:rPr>
        <w:t xml:space="preserve">wykonania </w:t>
      </w:r>
      <w:r>
        <w:rPr>
          <w:rFonts w:cs="Arial"/>
        </w:rPr>
        <w:t>ostatnich kilku lat przed dniem</w:t>
      </w:r>
      <w:r w:rsidR="00377D37">
        <w:rPr>
          <w:rFonts w:cs="Arial"/>
        </w:rPr>
        <w:t xml:space="preserve"> zakończenia postępowania</w:t>
      </w:r>
      <w:r>
        <w:rPr>
          <w:rFonts w:cs="Arial"/>
        </w:rPr>
        <w:t xml:space="preserve"> </w:t>
      </w:r>
    </w:p>
    <w:p w14:paraId="3B5E1101" w14:textId="55DFD0B7" w:rsidR="00AB0FA5" w:rsidRDefault="00AB0FA5" w:rsidP="00CC6503">
      <w:pPr>
        <w:pStyle w:val="Akapitzlist"/>
        <w:numPr>
          <w:ilvl w:val="0"/>
          <w:numId w:val="33"/>
        </w:numPr>
        <w:spacing w:after="0"/>
        <w:jc w:val="both"/>
        <w:rPr>
          <w:rFonts w:cs="Arial"/>
        </w:rPr>
      </w:pPr>
      <w:r w:rsidRPr="00AB0FA5">
        <w:rPr>
          <w:rFonts w:cs="Arial"/>
        </w:rPr>
        <w:t>5 pkt.</w:t>
      </w:r>
      <w:r w:rsidR="00377D37">
        <w:rPr>
          <w:rFonts w:cs="Arial"/>
        </w:rPr>
        <w:t xml:space="preserve">za </w:t>
      </w:r>
      <w:r w:rsidRPr="00AB0FA5">
        <w:rPr>
          <w:rFonts w:cs="Arial"/>
        </w:rPr>
        <w:t xml:space="preserve"> wykonanie </w:t>
      </w:r>
      <w:r>
        <w:rPr>
          <w:rFonts w:cs="Arial"/>
        </w:rPr>
        <w:t xml:space="preserve">min. </w:t>
      </w:r>
      <w:r w:rsidR="00637002">
        <w:rPr>
          <w:rFonts w:cs="Arial"/>
        </w:rPr>
        <w:t>3 podobne remonty</w:t>
      </w:r>
      <w:r>
        <w:rPr>
          <w:rFonts w:cs="Arial"/>
        </w:rPr>
        <w:t xml:space="preserve"> </w:t>
      </w:r>
    </w:p>
    <w:p w14:paraId="22E9D159" w14:textId="75260A9E" w:rsidR="00AB0FA5" w:rsidRDefault="00AB0FA5" w:rsidP="00BE75BF">
      <w:pPr>
        <w:pStyle w:val="Akapitzlist"/>
        <w:numPr>
          <w:ilvl w:val="0"/>
          <w:numId w:val="33"/>
        </w:numPr>
        <w:spacing w:after="0"/>
        <w:jc w:val="both"/>
        <w:rPr>
          <w:rFonts w:cs="Arial"/>
        </w:rPr>
      </w:pPr>
      <w:r w:rsidRPr="00AB0FA5">
        <w:rPr>
          <w:rFonts w:cs="Arial"/>
        </w:rPr>
        <w:t xml:space="preserve">10 pkt. </w:t>
      </w:r>
      <w:r w:rsidR="00377D37">
        <w:rPr>
          <w:rFonts w:cs="Arial"/>
        </w:rPr>
        <w:t xml:space="preserve">za </w:t>
      </w:r>
      <w:r w:rsidRPr="00AB0FA5">
        <w:rPr>
          <w:rFonts w:cs="Arial"/>
        </w:rPr>
        <w:t xml:space="preserve">wykonanie więcej niż </w:t>
      </w:r>
      <w:r w:rsidR="00637002">
        <w:rPr>
          <w:rFonts w:cs="Arial"/>
        </w:rPr>
        <w:t>3 podobne remonty</w:t>
      </w:r>
    </w:p>
    <w:p w14:paraId="76F1F3B8" w14:textId="77777777" w:rsidR="00AB0FA5" w:rsidRPr="00AB0FA5" w:rsidRDefault="00AB0FA5" w:rsidP="00637002">
      <w:pPr>
        <w:pStyle w:val="Akapitzlist"/>
        <w:spacing w:after="0"/>
        <w:jc w:val="both"/>
        <w:rPr>
          <w:rFonts w:cs="Arial"/>
        </w:rPr>
      </w:pPr>
    </w:p>
    <w:p w14:paraId="7F1112AD" w14:textId="377B0D23" w:rsidR="00AB0FA5" w:rsidRDefault="00AB0FA5" w:rsidP="00AB0FA5">
      <w:pPr>
        <w:spacing w:after="0"/>
        <w:jc w:val="both"/>
        <w:rPr>
          <w:rFonts w:cs="Arial"/>
        </w:rPr>
      </w:pPr>
      <w:r>
        <w:rPr>
          <w:rFonts w:cs="Arial"/>
        </w:rPr>
        <w:t xml:space="preserve">Maksymalna liczba punktów w tym kryterium wynosi 10 pkt. </w:t>
      </w:r>
    </w:p>
    <w:p w14:paraId="4D0684C3" w14:textId="77777777" w:rsidR="00AB0FA5" w:rsidRDefault="00AB0FA5" w:rsidP="00AB0FA5">
      <w:pPr>
        <w:shd w:val="clear" w:color="auto" w:fill="FFFFFF"/>
        <w:spacing w:after="0" w:line="240" w:lineRule="auto"/>
        <w:rPr>
          <w:rFonts w:cs="Arial"/>
          <w:b/>
        </w:rPr>
      </w:pPr>
    </w:p>
    <w:p w14:paraId="0E2007E2" w14:textId="77777777" w:rsidR="00AB0FA5" w:rsidRDefault="00AB0FA5" w:rsidP="00AB0FA5">
      <w:pPr>
        <w:shd w:val="clear" w:color="auto" w:fill="FFFFFF"/>
        <w:spacing w:after="0" w:line="240" w:lineRule="auto"/>
        <w:rPr>
          <w:rFonts w:cs="Arial"/>
          <w:b/>
        </w:rPr>
      </w:pPr>
    </w:p>
    <w:p w14:paraId="7DDB10CF" w14:textId="77777777" w:rsidR="00AB0FA5" w:rsidRDefault="00AB0FA5" w:rsidP="00AB0FA5">
      <w:pPr>
        <w:shd w:val="clear" w:color="auto" w:fill="FFFFFF"/>
        <w:spacing w:after="0" w:line="240" w:lineRule="auto"/>
        <w:rPr>
          <w:rFonts w:cs="Arial"/>
          <w:b/>
        </w:rPr>
      </w:pPr>
    </w:p>
    <w:p w14:paraId="5820DFBE" w14:textId="77777777" w:rsidR="00AB0FA5" w:rsidRPr="00B30160" w:rsidRDefault="00AB0FA5" w:rsidP="00AB0FA5">
      <w:pPr>
        <w:shd w:val="clear" w:color="auto" w:fill="FFFFFF"/>
        <w:spacing w:after="0" w:line="240" w:lineRule="auto"/>
        <w:rPr>
          <w:rFonts w:cs="Arial"/>
          <w:b/>
        </w:rPr>
      </w:pPr>
      <w:r w:rsidRPr="00B30160">
        <w:rPr>
          <w:rFonts w:cs="Arial"/>
          <w:b/>
        </w:rPr>
        <w:t>Oferta może uzyskać łącznie maksymalnie 100 punktów.</w:t>
      </w:r>
    </w:p>
    <w:p w14:paraId="00345052" w14:textId="77777777" w:rsidR="00AB0FA5" w:rsidRPr="005B4646" w:rsidRDefault="00AB0FA5" w:rsidP="00AB0FA5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w</w:t>
      </w:r>
      <w:r w:rsidRPr="005B4646">
        <w:rPr>
          <w:rFonts w:cs="Arial"/>
        </w:rPr>
        <w:t xml:space="preserve"> celu obliczenia liczby punktów Zamawiający będzie</w:t>
      </w:r>
      <w:r>
        <w:rPr>
          <w:rFonts w:cs="Arial"/>
        </w:rPr>
        <w:t xml:space="preserve"> bazował na powyższych zasadach.</w:t>
      </w:r>
    </w:p>
    <w:p w14:paraId="71FA1A86" w14:textId="77777777" w:rsidR="00AB0FA5" w:rsidRDefault="00AB0FA5" w:rsidP="00AB0FA5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Pr="005B4646">
        <w:rPr>
          <w:rFonts w:cs="Arial"/>
        </w:rPr>
        <w:t xml:space="preserve"> wyborze najkorzystniejszej oferty zadecyduje najwyższa liczba punktów spośród ofert niepodlegających odrzuceniu</w:t>
      </w:r>
      <w:r>
        <w:rPr>
          <w:rFonts w:cs="Arial"/>
        </w:rPr>
        <w:t>.</w:t>
      </w:r>
    </w:p>
    <w:p w14:paraId="22D8847D" w14:textId="77777777" w:rsidR="00AB0FA5" w:rsidRDefault="00AB0FA5" w:rsidP="00AB0FA5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>jeżeli dwie lub więcej ofert otrzyma taką samą liczbę punktów, Zamawiający przeprowadzi z Oferentami negocjacje i wybierze ofertę, która po negocjacjach uzyskała największą liczbę punktów.</w:t>
      </w:r>
    </w:p>
    <w:p w14:paraId="675F705F" w14:textId="77777777" w:rsidR="00AB0FA5" w:rsidRDefault="00AB0FA5" w:rsidP="00AB0FA5">
      <w:pPr>
        <w:shd w:val="clear" w:color="auto" w:fill="FFFFFF"/>
        <w:jc w:val="both"/>
        <w:rPr>
          <w:rFonts w:cs="Arial"/>
          <w:color w:val="000000"/>
        </w:rPr>
      </w:pPr>
    </w:p>
    <w:bookmarkEnd w:id="0"/>
    <w:p w14:paraId="68F55F15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284DA097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45169347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03161EC8" w14:textId="32CA0EA1" w:rsidR="005B4646" w:rsidRPr="00B30160" w:rsidRDefault="005B4646" w:rsidP="00B0244A">
      <w:pPr>
        <w:shd w:val="clear" w:color="auto" w:fill="FFFFFF"/>
        <w:spacing w:after="0" w:line="240" w:lineRule="auto"/>
        <w:rPr>
          <w:rFonts w:cs="Arial"/>
          <w:b/>
        </w:rPr>
      </w:pPr>
      <w:r w:rsidRPr="00B30160">
        <w:rPr>
          <w:rFonts w:cs="Arial"/>
          <w:b/>
        </w:rPr>
        <w:t>Oferta może uzyskać łącznie maksymalnie 100 punktów.</w:t>
      </w:r>
    </w:p>
    <w:p w14:paraId="77F951F5" w14:textId="49384074" w:rsidR="005B4646" w:rsidRP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w</w:t>
      </w:r>
      <w:r w:rsidRPr="005B4646">
        <w:rPr>
          <w:rFonts w:cs="Arial"/>
        </w:rPr>
        <w:t xml:space="preserve"> celu obliczenia liczby punktów Zamawiający będzie</w:t>
      </w:r>
      <w:r>
        <w:rPr>
          <w:rFonts w:cs="Arial"/>
        </w:rPr>
        <w:t xml:space="preserve"> bazował na powyższych zasadach</w:t>
      </w:r>
      <w:r w:rsidR="00D34A68">
        <w:rPr>
          <w:rFonts w:cs="Arial"/>
        </w:rPr>
        <w:t>.</w:t>
      </w:r>
    </w:p>
    <w:p w14:paraId="0C9FFC40" w14:textId="0E0D8DD1" w:rsid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Pr="005B4646">
        <w:rPr>
          <w:rFonts w:cs="Arial"/>
        </w:rPr>
        <w:t xml:space="preserve"> wyborze najkorzystniejszej oferty zadecyduje najwyższa liczba punktów spośród ofert niepodlegających odrzuceniu</w:t>
      </w:r>
      <w:r w:rsidR="00D34A68">
        <w:rPr>
          <w:rFonts w:cs="Arial"/>
        </w:rPr>
        <w:t>.</w:t>
      </w:r>
    </w:p>
    <w:p w14:paraId="1855076A" w14:textId="18A3ECC9" w:rsidR="005B4646" w:rsidRDefault="005B4646" w:rsidP="00130BF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>jeżeli dwie lub więcej ofert otrzyma taką samą liczbę punktów, Zamawiający przeprowadzi z Oferentami negocjacje i wybierze ofertę, która po negocjacjach uzyskała największą liczbę punktów.</w:t>
      </w:r>
    </w:p>
    <w:p w14:paraId="2B02B9EC" w14:textId="77777777" w:rsidR="00E44973" w:rsidRDefault="00E44973" w:rsidP="0029553B">
      <w:pPr>
        <w:shd w:val="clear" w:color="auto" w:fill="FFFFFF"/>
        <w:jc w:val="both"/>
        <w:rPr>
          <w:rFonts w:cs="Arial"/>
          <w:color w:val="000000"/>
        </w:rPr>
      </w:pPr>
    </w:p>
    <w:p w14:paraId="66F5A771" w14:textId="12DFEECB" w:rsidR="00161F5C" w:rsidRDefault="00CD2209" w:rsidP="009B38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</w:rPr>
      </w:pPr>
      <w:r w:rsidRPr="00D34A68">
        <w:rPr>
          <w:rFonts w:cs="Arial"/>
        </w:rPr>
        <w:t>w</w:t>
      </w:r>
      <w:r w:rsidR="008B414D" w:rsidRPr="00D34A68">
        <w:rPr>
          <w:rFonts w:cs="Arial"/>
        </w:rPr>
        <w:t xml:space="preserve"> uzasadnionych przypadkach Zamawiający może przed upływem terminu składania ofert zmienić treść Wymagań ofertowych.</w:t>
      </w:r>
      <w:r w:rsidR="00035FA0" w:rsidRPr="00035FA0">
        <w:rPr>
          <w:rFonts w:cs="Arial"/>
        </w:rPr>
        <w:t xml:space="preserve"> </w:t>
      </w:r>
      <w:r w:rsidR="008B414D" w:rsidRPr="00035FA0">
        <w:rPr>
          <w:rFonts w:cs="Arial"/>
        </w:rPr>
        <w:t>Dokonaną zmianę treści Wymagań ofertowych udostępnia</w:t>
      </w:r>
      <w:r w:rsidR="00161F5C">
        <w:rPr>
          <w:rFonts w:cs="Arial"/>
        </w:rPr>
        <w:t xml:space="preserve"> na swojej stronie internetowej </w:t>
      </w:r>
      <w:hyperlink r:id="rId10" w:history="1">
        <w:r w:rsidR="0019601D" w:rsidRPr="00DD2BB7">
          <w:rPr>
            <w:rStyle w:val="Hipercze"/>
            <w:rFonts w:cs="Arial"/>
          </w:rPr>
          <w:t>www.euterminal.pl</w:t>
        </w:r>
      </w:hyperlink>
    </w:p>
    <w:p w14:paraId="0E0DC42D" w14:textId="79258AAA" w:rsidR="008B414D" w:rsidRPr="00161F5C" w:rsidRDefault="00035FA0" w:rsidP="00CD2209">
      <w:pPr>
        <w:spacing w:after="0"/>
        <w:ind w:left="360"/>
        <w:jc w:val="both"/>
        <w:rPr>
          <w:rFonts w:cs="Arial"/>
        </w:rPr>
      </w:pPr>
      <w:r w:rsidRPr="00161F5C">
        <w:rPr>
          <w:rFonts w:cs="Arial"/>
        </w:rPr>
        <w:t xml:space="preserve"> </w:t>
      </w:r>
      <w:r w:rsidR="008B414D" w:rsidRPr="00161F5C">
        <w:rPr>
          <w:rFonts w:cs="Arial"/>
        </w:rPr>
        <w:t>W przypadku dokonania zmiany Wymagań ofertowych Zamawiający informuje o tym Oferentów, którzy złożyli już ofertę. W przypadku gdy zmiany treści Wymagań ofertowych są istotne dla sporządzenia oferty lub wymagają od Oferentów dodatkowego czasu na zapoznanie się ze zmianą i przygotowanie ofert, Zamawiający przedłuża termin składania ofert o czas niezbędny na zapoznanie się ze zmianą i przygotowanie lub zmianę oferty informując o tym na swojej stronie internetowej, a także informując Oferentów, którzy już złożyli ofertę.</w:t>
      </w:r>
    </w:p>
    <w:p w14:paraId="7EAB1D65" w14:textId="456F2010" w:rsidR="0029553B" w:rsidRPr="0081729B" w:rsidRDefault="00D34A68" w:rsidP="009B385A">
      <w:pPr>
        <w:numPr>
          <w:ilvl w:val="0"/>
          <w:numId w:val="35"/>
        </w:numPr>
        <w:spacing w:after="0"/>
        <w:ind w:left="426" w:hanging="426"/>
        <w:jc w:val="both"/>
        <w:rPr>
          <w:rFonts w:cs="Arial"/>
        </w:rPr>
      </w:pPr>
      <w:r w:rsidRPr="00D34A68">
        <w:rPr>
          <w:rFonts w:cs="Arial"/>
        </w:rPr>
        <w:lastRenderedPageBreak/>
        <w:t xml:space="preserve">Do </w:t>
      </w:r>
      <w:r w:rsidR="00C84872" w:rsidRPr="00D34A68">
        <w:rPr>
          <w:rFonts w:cs="Arial"/>
        </w:rPr>
        <w:t>zawarcia umowy dojdzie w terminie wyznaczonym przez Zamawiającego w piśmie informującym o wyniku Postępowania przetargowego</w:t>
      </w:r>
      <w:r>
        <w:rPr>
          <w:rFonts w:cs="Arial"/>
        </w:rPr>
        <w:t>.</w:t>
      </w:r>
    </w:p>
    <w:p w14:paraId="4226E042" w14:textId="0DD5CF2A" w:rsidR="00161F5C" w:rsidRDefault="00161F5C" w:rsidP="009B385A">
      <w:pPr>
        <w:numPr>
          <w:ilvl w:val="0"/>
          <w:numId w:val="35"/>
        </w:numPr>
        <w:spacing w:after="0"/>
        <w:ind w:left="426" w:hanging="426"/>
        <w:jc w:val="both"/>
        <w:rPr>
          <w:rFonts w:cs="Arial"/>
        </w:rPr>
      </w:pPr>
      <w:r w:rsidRPr="00462C8D">
        <w:rPr>
          <w:rFonts w:cs="Arial"/>
        </w:rPr>
        <w:t xml:space="preserve">Zamawiającemu przysługuje prawo unieważnienia </w:t>
      </w:r>
      <w:r>
        <w:rPr>
          <w:rFonts w:cs="Arial"/>
        </w:rPr>
        <w:t>Postępowania przetargowego</w:t>
      </w:r>
      <w:r w:rsidRPr="00462C8D">
        <w:rPr>
          <w:rFonts w:cs="Arial"/>
        </w:rPr>
        <w:t xml:space="preserve"> </w:t>
      </w:r>
      <w:r>
        <w:rPr>
          <w:rFonts w:cs="Arial"/>
        </w:rPr>
        <w:t xml:space="preserve">w każdym czasie </w:t>
      </w:r>
      <w:r w:rsidRPr="00462C8D">
        <w:rPr>
          <w:rFonts w:cs="Arial"/>
        </w:rPr>
        <w:t>bez podania przyczyn</w:t>
      </w:r>
      <w:r>
        <w:rPr>
          <w:rFonts w:cs="Arial"/>
        </w:rPr>
        <w:t>y</w:t>
      </w:r>
      <w:r w:rsidR="00E3224D">
        <w:rPr>
          <w:rFonts w:cs="Arial"/>
        </w:rPr>
        <w:t>.</w:t>
      </w:r>
    </w:p>
    <w:p w14:paraId="687625D5" w14:textId="367F74D9" w:rsidR="00161F5C" w:rsidRDefault="00161F5C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wymaga przeprowadzenia wizji lokalnej przez Oferenta lub sprawdzenia przez Oferenta dokumentów niezb</w:t>
      </w:r>
      <w:r w:rsidR="00E3224D">
        <w:rPr>
          <w:rFonts w:cs="Arial"/>
        </w:rPr>
        <w:t>ędnych do realizacji Zamówienia.</w:t>
      </w:r>
    </w:p>
    <w:p w14:paraId="283FE6A1" w14:textId="532DEBF0" w:rsidR="00E3224D" w:rsidRDefault="00E3224D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 xml:space="preserve">Zamawiający przewiduje możliwość zmiany warunków </w:t>
      </w:r>
      <w:r w:rsidR="00E22449">
        <w:rPr>
          <w:rFonts w:cs="Arial"/>
        </w:rPr>
        <w:t>wskazanych w projekcie</w:t>
      </w:r>
      <w:r>
        <w:rPr>
          <w:rFonts w:cs="Arial"/>
        </w:rPr>
        <w:t xml:space="preserve"> umowy.</w:t>
      </w:r>
    </w:p>
    <w:p w14:paraId="2F27207F" w14:textId="77777777" w:rsidR="00FE291B" w:rsidRPr="00FE291B" w:rsidRDefault="00E72804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nie dopuszcza składania ofert częściowych</w:t>
      </w:r>
      <w:r w:rsidRPr="00462C8D">
        <w:rPr>
          <w:rFonts w:cs="Arial"/>
          <w:color w:val="000000"/>
        </w:rPr>
        <w:t xml:space="preserve">, </w:t>
      </w:r>
      <w:r w:rsidR="00FE291B">
        <w:rPr>
          <w:rFonts w:cs="Arial"/>
          <w:color w:val="000000"/>
        </w:rPr>
        <w:t>wariantowych lub równoważnych.</w:t>
      </w:r>
    </w:p>
    <w:p w14:paraId="3D92E706" w14:textId="6185F500" w:rsidR="00E72804" w:rsidRDefault="003104D5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 w:rsidRPr="003104D5">
        <w:rPr>
          <w:rFonts w:cs="Arial"/>
        </w:rPr>
        <w:t xml:space="preserve">Zamawiający nie publikuje złożonych </w:t>
      </w:r>
      <w:r>
        <w:rPr>
          <w:rFonts w:cs="Arial"/>
        </w:rPr>
        <w:t>ofert.</w:t>
      </w:r>
    </w:p>
    <w:p w14:paraId="77B019D5" w14:textId="77777777" w:rsidR="003179B6" w:rsidRDefault="003179B6" w:rsidP="003179B6">
      <w:pPr>
        <w:spacing w:after="0"/>
        <w:ind w:left="362"/>
        <w:jc w:val="both"/>
        <w:rPr>
          <w:rFonts w:cs="Arial"/>
        </w:rPr>
      </w:pPr>
    </w:p>
    <w:p w14:paraId="52B271D0" w14:textId="77777777" w:rsidR="00E3224D" w:rsidRDefault="00E3224D" w:rsidP="008E4480">
      <w:pPr>
        <w:spacing w:after="0"/>
        <w:ind w:left="362"/>
        <w:jc w:val="both"/>
        <w:rPr>
          <w:rFonts w:cs="Arial"/>
        </w:rPr>
      </w:pPr>
    </w:p>
    <w:p w14:paraId="43D6B298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088870F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44E543A" w14:textId="77777777" w:rsidR="00EE2226" w:rsidRDefault="00EE2226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7E7F327F" w14:textId="77777777" w:rsidR="00E57378" w:rsidRPr="007569B4" w:rsidRDefault="00E57378" w:rsidP="0029553B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0C13C9A" w14:textId="77777777" w:rsidR="00AA0A85" w:rsidRDefault="00AA0A85" w:rsidP="0029553B">
      <w:pPr>
        <w:pStyle w:val="Akapitzlist"/>
        <w:jc w:val="both"/>
      </w:pPr>
    </w:p>
    <w:p w14:paraId="3DB3DCC3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</w:p>
    <w:p w14:paraId="38290858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</w:p>
    <w:p w14:paraId="403ED38F" w14:textId="77777777" w:rsidR="00AA0A85" w:rsidRDefault="00AA0A85" w:rsidP="004201B5">
      <w:pPr>
        <w:pStyle w:val="Akapitzlist"/>
        <w:spacing w:after="160" w:line="259" w:lineRule="auto"/>
        <w:ind w:left="0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4546F947" w14:textId="23C14622" w:rsidR="00786073" w:rsidRDefault="00786073" w:rsidP="004201B5">
      <w:pPr>
        <w:pStyle w:val="Akapitzlist"/>
        <w:spacing w:after="160" w:line="259" w:lineRule="auto"/>
        <w:ind w:left="0"/>
        <w:jc w:val="both"/>
      </w:pPr>
      <w:r>
        <w:t xml:space="preserve">Załącznik nr 1 – oświadczenie </w:t>
      </w:r>
      <w:r w:rsidR="006B68F7">
        <w:t>Oferenta</w:t>
      </w:r>
    </w:p>
    <w:p w14:paraId="0209142C" w14:textId="07109D6A" w:rsidR="00786073" w:rsidRDefault="00786073" w:rsidP="004201B5">
      <w:pPr>
        <w:pStyle w:val="Akapitzlist"/>
        <w:spacing w:after="160" w:line="259" w:lineRule="auto"/>
        <w:ind w:left="0"/>
        <w:jc w:val="both"/>
      </w:pPr>
      <w:r w:rsidRPr="00594C3A">
        <w:t xml:space="preserve">Załącznik nr </w:t>
      </w:r>
      <w:r w:rsidR="00A972E5">
        <w:t>2</w:t>
      </w:r>
      <w:r w:rsidRPr="00594C3A">
        <w:t xml:space="preserve"> – formularz ofertowy</w:t>
      </w:r>
      <w:r>
        <w:t xml:space="preserve"> (wzór)</w:t>
      </w:r>
    </w:p>
    <w:p w14:paraId="315791EF" w14:textId="23739E29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r w:rsidR="00A972E5">
        <w:t>3</w:t>
      </w:r>
      <w:r>
        <w:t xml:space="preserve"> – wymagania BHP Zamawiającego</w:t>
      </w:r>
    </w:p>
    <w:p w14:paraId="07864F47" w14:textId="55BCD4AA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r w:rsidR="00A972E5">
        <w:t>4</w:t>
      </w:r>
      <w:r>
        <w:t xml:space="preserve"> – </w:t>
      </w:r>
      <w:r w:rsidR="0019601D">
        <w:t xml:space="preserve">regulamin obiektu </w:t>
      </w:r>
      <w:r>
        <w:t>Zamawiającego</w:t>
      </w:r>
    </w:p>
    <w:p w14:paraId="35790767" w14:textId="06CB6E4A" w:rsidR="004A2154" w:rsidRDefault="004A2154" w:rsidP="00BB19F2">
      <w:r>
        <w:t xml:space="preserve">Załącznik nr 5 – </w:t>
      </w:r>
      <w:r w:rsidR="00CD0E55">
        <w:t xml:space="preserve">REGULAMIN określający   sposób   postępowania przetargowego oraz zawierania umów na dostawy, usługi i roboty budowlane w </w:t>
      </w:r>
      <w:r w:rsidR="0019601D">
        <w:t xml:space="preserve">EUROTERMINAL SŁAWKÓW </w:t>
      </w:r>
      <w:r w:rsidR="00CD0E55">
        <w:t xml:space="preserve">sp. z o.o. (nieobjęte ustawą Prawo zamówień publicznych) </w:t>
      </w:r>
    </w:p>
    <w:p w14:paraId="30E7CA06" w14:textId="2D02F6CE" w:rsidR="004A2154" w:rsidRDefault="004A2154" w:rsidP="004201B5">
      <w:pPr>
        <w:pStyle w:val="Akapitzlist"/>
        <w:spacing w:after="160" w:line="259" w:lineRule="auto"/>
        <w:ind w:left="0"/>
        <w:jc w:val="both"/>
      </w:pPr>
      <w:r>
        <w:t>Załącznik nr 6 – OWU –</w:t>
      </w:r>
      <w:r w:rsidR="006B68F7">
        <w:t xml:space="preserve"> </w:t>
      </w:r>
      <w:r>
        <w:t>ogólne warunki umów</w:t>
      </w:r>
      <w:r w:rsidR="006B68F7">
        <w:t xml:space="preserve"> w </w:t>
      </w:r>
      <w:r w:rsidR="0019601D">
        <w:t>EUROTERMINAL SŁAWKÓW</w:t>
      </w:r>
      <w:r w:rsidR="006B68F7">
        <w:t xml:space="preserve"> sp. z o.o.</w:t>
      </w:r>
    </w:p>
    <w:p w14:paraId="284961B4" w14:textId="77777777" w:rsidR="004A2154" w:rsidRDefault="004A2154" w:rsidP="004201B5">
      <w:pPr>
        <w:pStyle w:val="Akapitzlist"/>
        <w:spacing w:after="160" w:line="259" w:lineRule="auto"/>
        <w:ind w:left="0"/>
        <w:jc w:val="both"/>
      </w:pPr>
    </w:p>
    <w:p w14:paraId="469C0BEB" w14:textId="134D67A7" w:rsidR="00E57378" w:rsidRPr="007569B4" w:rsidRDefault="00E57378" w:rsidP="00BB19F2">
      <w:pPr>
        <w:autoSpaceDE w:val="0"/>
        <w:autoSpaceDN w:val="0"/>
        <w:adjustRightInd w:val="0"/>
        <w:spacing w:after="0" w:line="240" w:lineRule="auto"/>
        <w:jc w:val="both"/>
      </w:pPr>
    </w:p>
    <w:sectPr w:rsidR="00E57378" w:rsidRPr="007569B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B726" w14:textId="77777777" w:rsidR="00246BA4" w:rsidRDefault="00246BA4" w:rsidP="0041283A">
      <w:pPr>
        <w:spacing w:after="0" w:line="240" w:lineRule="auto"/>
      </w:pPr>
      <w:r>
        <w:separator/>
      </w:r>
    </w:p>
  </w:endnote>
  <w:endnote w:type="continuationSeparator" w:id="0">
    <w:p w14:paraId="048C468D" w14:textId="77777777" w:rsidR="00246BA4" w:rsidRDefault="00246BA4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1545"/>
      <w:docPartObj>
        <w:docPartGallery w:val="Page Numbers (Bottom of Page)"/>
        <w:docPartUnique/>
      </w:docPartObj>
    </w:sdtPr>
    <w:sdtEndPr/>
    <w:sdtContent>
      <w:p w14:paraId="292BBCFD" w14:textId="66B1EA4A" w:rsidR="008255BE" w:rsidRDefault="00825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55">
          <w:rPr>
            <w:noProof/>
          </w:rPr>
          <w:t>6</w:t>
        </w:r>
        <w:r>
          <w:fldChar w:fldCharType="end"/>
        </w:r>
      </w:p>
    </w:sdtContent>
  </w:sdt>
  <w:p w14:paraId="2A6559F9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4FC0" w14:textId="77777777" w:rsidR="00246BA4" w:rsidRDefault="00246BA4" w:rsidP="0041283A">
      <w:pPr>
        <w:spacing w:after="0" w:line="240" w:lineRule="auto"/>
      </w:pPr>
      <w:r>
        <w:separator/>
      </w:r>
    </w:p>
  </w:footnote>
  <w:footnote w:type="continuationSeparator" w:id="0">
    <w:p w14:paraId="5F7DCC90" w14:textId="77777777" w:rsidR="00246BA4" w:rsidRDefault="00246BA4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936"/>
    <w:multiLevelType w:val="hybridMultilevel"/>
    <w:tmpl w:val="84F63B10"/>
    <w:lvl w:ilvl="0" w:tplc="D0E6986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DD41EE"/>
    <w:multiLevelType w:val="hybridMultilevel"/>
    <w:tmpl w:val="0C3A8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966E1A"/>
    <w:multiLevelType w:val="hybridMultilevel"/>
    <w:tmpl w:val="5950D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0BE"/>
    <w:multiLevelType w:val="hybridMultilevel"/>
    <w:tmpl w:val="14182EE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56DA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16BE"/>
    <w:multiLevelType w:val="hybridMultilevel"/>
    <w:tmpl w:val="27041DEC"/>
    <w:lvl w:ilvl="0" w:tplc="4044D5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</w:rPr>
    </w:lvl>
    <w:lvl w:ilvl="1" w:tplc="DF682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AC2838"/>
    <w:multiLevelType w:val="hybridMultilevel"/>
    <w:tmpl w:val="CFDCDD34"/>
    <w:lvl w:ilvl="0" w:tplc="53F8A79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702F"/>
    <w:multiLevelType w:val="hybridMultilevel"/>
    <w:tmpl w:val="CD76A76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C144D2"/>
    <w:multiLevelType w:val="hybridMultilevel"/>
    <w:tmpl w:val="B82A9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40E9E2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94EFA"/>
    <w:multiLevelType w:val="multilevel"/>
    <w:tmpl w:val="CD86279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  <w:lvl w:ilvl="1" w:tentative="1">
      <w:start w:val="1"/>
      <w:numFmt w:val="lowerLetter"/>
      <w:lvlText w:val="%2."/>
      <w:lvlJc w:val="left"/>
      <w:pPr>
        <w:ind w:left="1416" w:hanging="360"/>
      </w:pPr>
    </w:lvl>
    <w:lvl w:ilvl="2" w:tentative="1">
      <w:start w:val="1"/>
      <w:numFmt w:val="lowerRoman"/>
      <w:lvlText w:val="%3."/>
      <w:lvlJc w:val="right"/>
      <w:pPr>
        <w:ind w:left="2136" w:hanging="180"/>
      </w:pPr>
    </w:lvl>
    <w:lvl w:ilvl="3" w:tentative="1">
      <w:start w:val="1"/>
      <w:numFmt w:val="decimal"/>
      <w:lvlText w:val="%4."/>
      <w:lvlJc w:val="left"/>
      <w:pPr>
        <w:ind w:left="2856" w:hanging="360"/>
      </w:pPr>
    </w:lvl>
    <w:lvl w:ilvl="4" w:tentative="1">
      <w:start w:val="1"/>
      <w:numFmt w:val="lowerLetter"/>
      <w:lvlText w:val="%5."/>
      <w:lvlJc w:val="left"/>
      <w:pPr>
        <w:ind w:left="3576" w:hanging="360"/>
      </w:pPr>
    </w:lvl>
    <w:lvl w:ilvl="5" w:tentative="1">
      <w:start w:val="1"/>
      <w:numFmt w:val="lowerRoman"/>
      <w:lvlText w:val="%6."/>
      <w:lvlJc w:val="right"/>
      <w:pPr>
        <w:ind w:left="4296" w:hanging="180"/>
      </w:pPr>
    </w:lvl>
    <w:lvl w:ilvl="6" w:tentative="1">
      <w:start w:val="1"/>
      <w:numFmt w:val="decimal"/>
      <w:lvlText w:val="%7."/>
      <w:lvlJc w:val="left"/>
      <w:pPr>
        <w:ind w:left="5016" w:hanging="360"/>
      </w:pPr>
    </w:lvl>
    <w:lvl w:ilvl="7" w:tentative="1">
      <w:start w:val="1"/>
      <w:numFmt w:val="lowerLetter"/>
      <w:lvlText w:val="%8."/>
      <w:lvlJc w:val="left"/>
      <w:pPr>
        <w:ind w:left="5736" w:hanging="360"/>
      </w:pPr>
    </w:lvl>
    <w:lvl w:ilvl="8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9D146C8"/>
    <w:multiLevelType w:val="hybridMultilevel"/>
    <w:tmpl w:val="18D4EB04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3A657BA1"/>
    <w:multiLevelType w:val="hybridMultilevel"/>
    <w:tmpl w:val="005AC3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68B80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60DC6"/>
    <w:multiLevelType w:val="hybridMultilevel"/>
    <w:tmpl w:val="652A9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6AA7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33EF"/>
    <w:multiLevelType w:val="hybridMultilevel"/>
    <w:tmpl w:val="607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C605C7"/>
    <w:multiLevelType w:val="hybridMultilevel"/>
    <w:tmpl w:val="9CA4EA22"/>
    <w:lvl w:ilvl="0" w:tplc="2BCEC5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8311CB"/>
    <w:multiLevelType w:val="hybridMultilevel"/>
    <w:tmpl w:val="31AE6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C3B16"/>
    <w:multiLevelType w:val="multilevel"/>
    <w:tmpl w:val="DDD6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AB06BB"/>
    <w:multiLevelType w:val="hybridMultilevel"/>
    <w:tmpl w:val="BF024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2B2491"/>
    <w:multiLevelType w:val="hybridMultilevel"/>
    <w:tmpl w:val="8F6EE6E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1"/>
  </w:num>
  <w:num w:numId="5">
    <w:abstractNumId w:val="27"/>
  </w:num>
  <w:num w:numId="6">
    <w:abstractNumId w:val="29"/>
  </w:num>
  <w:num w:numId="7">
    <w:abstractNumId w:val="3"/>
  </w:num>
  <w:num w:numId="8">
    <w:abstractNumId w:val="31"/>
  </w:num>
  <w:num w:numId="9">
    <w:abstractNumId w:val="19"/>
  </w:num>
  <w:num w:numId="10">
    <w:abstractNumId w:val="14"/>
  </w:num>
  <w:num w:numId="11">
    <w:abstractNumId w:val="17"/>
  </w:num>
  <w:num w:numId="12">
    <w:abstractNumId w:val="24"/>
  </w:num>
  <w:num w:numId="13">
    <w:abstractNumId w:val="15"/>
  </w:num>
  <w:num w:numId="14">
    <w:abstractNumId w:val="12"/>
  </w:num>
  <w:num w:numId="15">
    <w:abstractNumId w:val="21"/>
  </w:num>
  <w:num w:numId="16">
    <w:abstractNumId w:val="13"/>
  </w:num>
  <w:num w:numId="17">
    <w:abstractNumId w:val="20"/>
  </w:num>
  <w:num w:numId="18">
    <w:abstractNumId w:val="2"/>
  </w:num>
  <w:num w:numId="19">
    <w:abstractNumId w:val="11"/>
  </w:num>
  <w:num w:numId="20">
    <w:abstractNumId w:val="34"/>
  </w:num>
  <w:num w:numId="21">
    <w:abstractNumId w:val="18"/>
  </w:num>
  <w:num w:numId="22">
    <w:abstractNumId w:val="35"/>
  </w:num>
  <w:num w:numId="23">
    <w:abstractNumId w:val="7"/>
  </w:num>
  <w:num w:numId="24">
    <w:abstractNumId w:val="30"/>
  </w:num>
  <w:num w:numId="25">
    <w:abstractNumId w:val="8"/>
  </w:num>
  <w:num w:numId="26">
    <w:abstractNumId w:val="5"/>
  </w:num>
  <w:num w:numId="27">
    <w:abstractNumId w:val="23"/>
  </w:num>
  <w:num w:numId="28">
    <w:abstractNumId w:val="4"/>
  </w:num>
  <w:num w:numId="29">
    <w:abstractNumId w:val="9"/>
  </w:num>
  <w:num w:numId="30">
    <w:abstractNumId w:val="36"/>
  </w:num>
  <w:num w:numId="31">
    <w:abstractNumId w:val="22"/>
  </w:num>
  <w:num w:numId="32">
    <w:abstractNumId w:val="26"/>
  </w:num>
  <w:num w:numId="33">
    <w:abstractNumId w:val="33"/>
  </w:num>
  <w:num w:numId="34">
    <w:abstractNumId w:val="0"/>
  </w:num>
  <w:num w:numId="35">
    <w:abstractNumId w:val="6"/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DC5"/>
    <w:rsid w:val="00013E81"/>
    <w:rsid w:val="000211D6"/>
    <w:rsid w:val="00032EA3"/>
    <w:rsid w:val="00033036"/>
    <w:rsid w:val="00035FA0"/>
    <w:rsid w:val="000575BA"/>
    <w:rsid w:val="000650CE"/>
    <w:rsid w:val="00065A48"/>
    <w:rsid w:val="00074565"/>
    <w:rsid w:val="000764A9"/>
    <w:rsid w:val="000B117A"/>
    <w:rsid w:val="000C78CD"/>
    <w:rsid w:val="000E155A"/>
    <w:rsid w:val="000F0516"/>
    <w:rsid w:val="0011484B"/>
    <w:rsid w:val="001148D6"/>
    <w:rsid w:val="001226D2"/>
    <w:rsid w:val="0012566A"/>
    <w:rsid w:val="00130BF6"/>
    <w:rsid w:val="001343E1"/>
    <w:rsid w:val="00161F5C"/>
    <w:rsid w:val="0018465E"/>
    <w:rsid w:val="001906BC"/>
    <w:rsid w:val="00191D17"/>
    <w:rsid w:val="0019601D"/>
    <w:rsid w:val="001A5775"/>
    <w:rsid w:val="001A59CE"/>
    <w:rsid w:val="001A5AC1"/>
    <w:rsid w:val="001A717A"/>
    <w:rsid w:val="001A755B"/>
    <w:rsid w:val="001C264F"/>
    <w:rsid w:val="001C711A"/>
    <w:rsid w:val="001C7490"/>
    <w:rsid w:val="001D41A6"/>
    <w:rsid w:val="001F61CA"/>
    <w:rsid w:val="001F7C31"/>
    <w:rsid w:val="00207E79"/>
    <w:rsid w:val="0022406A"/>
    <w:rsid w:val="00234903"/>
    <w:rsid w:val="0024615C"/>
    <w:rsid w:val="00246BA4"/>
    <w:rsid w:val="00246EF9"/>
    <w:rsid w:val="00262C58"/>
    <w:rsid w:val="002678EF"/>
    <w:rsid w:val="002779A7"/>
    <w:rsid w:val="002856ED"/>
    <w:rsid w:val="0029173B"/>
    <w:rsid w:val="0029553B"/>
    <w:rsid w:val="00296594"/>
    <w:rsid w:val="002A194F"/>
    <w:rsid w:val="002A47A0"/>
    <w:rsid w:val="002A4CD9"/>
    <w:rsid w:val="002B67A4"/>
    <w:rsid w:val="002D511D"/>
    <w:rsid w:val="002E2625"/>
    <w:rsid w:val="002F378B"/>
    <w:rsid w:val="002F3B6C"/>
    <w:rsid w:val="002F3DBB"/>
    <w:rsid w:val="002F51DB"/>
    <w:rsid w:val="00300907"/>
    <w:rsid w:val="003064BC"/>
    <w:rsid w:val="003104D5"/>
    <w:rsid w:val="003179B6"/>
    <w:rsid w:val="00324F71"/>
    <w:rsid w:val="00365C6A"/>
    <w:rsid w:val="003675E8"/>
    <w:rsid w:val="00367915"/>
    <w:rsid w:val="00371909"/>
    <w:rsid w:val="00373232"/>
    <w:rsid w:val="00377D37"/>
    <w:rsid w:val="0039286A"/>
    <w:rsid w:val="003A35AB"/>
    <w:rsid w:val="003B3D66"/>
    <w:rsid w:val="003B69C7"/>
    <w:rsid w:val="003B6AD2"/>
    <w:rsid w:val="003C4C77"/>
    <w:rsid w:val="003F11E3"/>
    <w:rsid w:val="0041283A"/>
    <w:rsid w:val="00413401"/>
    <w:rsid w:val="0041660B"/>
    <w:rsid w:val="004201B5"/>
    <w:rsid w:val="00422DC5"/>
    <w:rsid w:val="00461B65"/>
    <w:rsid w:val="0046375F"/>
    <w:rsid w:val="00494612"/>
    <w:rsid w:val="004A2154"/>
    <w:rsid w:val="004C3702"/>
    <w:rsid w:val="004D0268"/>
    <w:rsid w:val="004D2022"/>
    <w:rsid w:val="004D5E6C"/>
    <w:rsid w:val="004E5320"/>
    <w:rsid w:val="004F51CF"/>
    <w:rsid w:val="00506A80"/>
    <w:rsid w:val="00516A99"/>
    <w:rsid w:val="00542FC6"/>
    <w:rsid w:val="00546D34"/>
    <w:rsid w:val="00546E59"/>
    <w:rsid w:val="00565087"/>
    <w:rsid w:val="00576D23"/>
    <w:rsid w:val="00591DDC"/>
    <w:rsid w:val="00591F4A"/>
    <w:rsid w:val="00594C3A"/>
    <w:rsid w:val="005951D6"/>
    <w:rsid w:val="005A2B74"/>
    <w:rsid w:val="005A34BB"/>
    <w:rsid w:val="005A7660"/>
    <w:rsid w:val="005B12DF"/>
    <w:rsid w:val="005B4646"/>
    <w:rsid w:val="005C1158"/>
    <w:rsid w:val="005C7619"/>
    <w:rsid w:val="005E0484"/>
    <w:rsid w:val="005E3CAE"/>
    <w:rsid w:val="00605C0F"/>
    <w:rsid w:val="00611662"/>
    <w:rsid w:val="00637002"/>
    <w:rsid w:val="00646438"/>
    <w:rsid w:val="00664221"/>
    <w:rsid w:val="00682D98"/>
    <w:rsid w:val="0068303A"/>
    <w:rsid w:val="006944D0"/>
    <w:rsid w:val="006A0061"/>
    <w:rsid w:val="006A2B8D"/>
    <w:rsid w:val="006B4EE3"/>
    <w:rsid w:val="006B68F7"/>
    <w:rsid w:val="006D247B"/>
    <w:rsid w:val="006D2D20"/>
    <w:rsid w:val="006F3F39"/>
    <w:rsid w:val="006F70B2"/>
    <w:rsid w:val="006F7F94"/>
    <w:rsid w:val="00717838"/>
    <w:rsid w:val="00721154"/>
    <w:rsid w:val="00740AFB"/>
    <w:rsid w:val="007569B4"/>
    <w:rsid w:val="007572D1"/>
    <w:rsid w:val="0077104D"/>
    <w:rsid w:val="00786073"/>
    <w:rsid w:val="007A7A33"/>
    <w:rsid w:val="007D4C3F"/>
    <w:rsid w:val="007D7CC0"/>
    <w:rsid w:val="007F4DB8"/>
    <w:rsid w:val="00806D67"/>
    <w:rsid w:val="00816406"/>
    <w:rsid w:val="0081729B"/>
    <w:rsid w:val="008255BE"/>
    <w:rsid w:val="0083574D"/>
    <w:rsid w:val="0086413D"/>
    <w:rsid w:val="00873D7E"/>
    <w:rsid w:val="00883D44"/>
    <w:rsid w:val="008B1C0D"/>
    <w:rsid w:val="008B414D"/>
    <w:rsid w:val="008D0FB0"/>
    <w:rsid w:val="008D782E"/>
    <w:rsid w:val="008E340C"/>
    <w:rsid w:val="008E4480"/>
    <w:rsid w:val="008F008C"/>
    <w:rsid w:val="00904290"/>
    <w:rsid w:val="009045A9"/>
    <w:rsid w:val="00936FC8"/>
    <w:rsid w:val="00976358"/>
    <w:rsid w:val="00980D75"/>
    <w:rsid w:val="0098678A"/>
    <w:rsid w:val="009A4A95"/>
    <w:rsid w:val="009A516D"/>
    <w:rsid w:val="009B385A"/>
    <w:rsid w:val="009C10E9"/>
    <w:rsid w:val="009C3E05"/>
    <w:rsid w:val="009D779F"/>
    <w:rsid w:val="009E23CF"/>
    <w:rsid w:val="00A02330"/>
    <w:rsid w:val="00A118EB"/>
    <w:rsid w:val="00A15D0A"/>
    <w:rsid w:val="00A2095E"/>
    <w:rsid w:val="00A40663"/>
    <w:rsid w:val="00A56403"/>
    <w:rsid w:val="00A572B7"/>
    <w:rsid w:val="00A637B8"/>
    <w:rsid w:val="00A644D8"/>
    <w:rsid w:val="00A65A67"/>
    <w:rsid w:val="00A675CE"/>
    <w:rsid w:val="00A67B54"/>
    <w:rsid w:val="00A77760"/>
    <w:rsid w:val="00A95072"/>
    <w:rsid w:val="00A95C36"/>
    <w:rsid w:val="00A961EE"/>
    <w:rsid w:val="00A972E5"/>
    <w:rsid w:val="00AA0A85"/>
    <w:rsid w:val="00AB0FA5"/>
    <w:rsid w:val="00AB740D"/>
    <w:rsid w:val="00AC151D"/>
    <w:rsid w:val="00AC31A9"/>
    <w:rsid w:val="00AE3588"/>
    <w:rsid w:val="00AF57A7"/>
    <w:rsid w:val="00AF7E92"/>
    <w:rsid w:val="00B00C93"/>
    <w:rsid w:val="00B01DC5"/>
    <w:rsid w:val="00B0244A"/>
    <w:rsid w:val="00B22383"/>
    <w:rsid w:val="00B30160"/>
    <w:rsid w:val="00B32A39"/>
    <w:rsid w:val="00B33B6C"/>
    <w:rsid w:val="00B45F59"/>
    <w:rsid w:val="00B502C6"/>
    <w:rsid w:val="00B609BA"/>
    <w:rsid w:val="00B61B44"/>
    <w:rsid w:val="00B64973"/>
    <w:rsid w:val="00B87AB7"/>
    <w:rsid w:val="00B92123"/>
    <w:rsid w:val="00B92E36"/>
    <w:rsid w:val="00B93D50"/>
    <w:rsid w:val="00BB124E"/>
    <w:rsid w:val="00BB19F2"/>
    <w:rsid w:val="00BB513A"/>
    <w:rsid w:val="00BC1693"/>
    <w:rsid w:val="00BD3B42"/>
    <w:rsid w:val="00BE6D98"/>
    <w:rsid w:val="00C03197"/>
    <w:rsid w:val="00C17C48"/>
    <w:rsid w:val="00C21CBE"/>
    <w:rsid w:val="00C24BA3"/>
    <w:rsid w:val="00C31B83"/>
    <w:rsid w:val="00C63EA1"/>
    <w:rsid w:val="00C65F9E"/>
    <w:rsid w:val="00C6707A"/>
    <w:rsid w:val="00C76AF1"/>
    <w:rsid w:val="00C84549"/>
    <w:rsid w:val="00C84872"/>
    <w:rsid w:val="00C856EE"/>
    <w:rsid w:val="00C86E3C"/>
    <w:rsid w:val="00C91769"/>
    <w:rsid w:val="00CD0E55"/>
    <w:rsid w:val="00CD2209"/>
    <w:rsid w:val="00CD5230"/>
    <w:rsid w:val="00CE59F0"/>
    <w:rsid w:val="00D005BB"/>
    <w:rsid w:val="00D11304"/>
    <w:rsid w:val="00D159E5"/>
    <w:rsid w:val="00D15A07"/>
    <w:rsid w:val="00D22679"/>
    <w:rsid w:val="00D34A68"/>
    <w:rsid w:val="00D410DE"/>
    <w:rsid w:val="00D455D9"/>
    <w:rsid w:val="00D7327F"/>
    <w:rsid w:val="00D771BB"/>
    <w:rsid w:val="00D9213F"/>
    <w:rsid w:val="00DB40D3"/>
    <w:rsid w:val="00DC04C5"/>
    <w:rsid w:val="00DC3BC8"/>
    <w:rsid w:val="00DC7C19"/>
    <w:rsid w:val="00DD6E8F"/>
    <w:rsid w:val="00DE446C"/>
    <w:rsid w:val="00DE61BD"/>
    <w:rsid w:val="00DF1AD8"/>
    <w:rsid w:val="00E14FBC"/>
    <w:rsid w:val="00E21700"/>
    <w:rsid w:val="00E22449"/>
    <w:rsid w:val="00E3224D"/>
    <w:rsid w:val="00E32B8F"/>
    <w:rsid w:val="00E351A1"/>
    <w:rsid w:val="00E35BA7"/>
    <w:rsid w:val="00E36D2C"/>
    <w:rsid w:val="00E44973"/>
    <w:rsid w:val="00E462F4"/>
    <w:rsid w:val="00E52B32"/>
    <w:rsid w:val="00E57378"/>
    <w:rsid w:val="00E60CA3"/>
    <w:rsid w:val="00E72804"/>
    <w:rsid w:val="00E83053"/>
    <w:rsid w:val="00E913FE"/>
    <w:rsid w:val="00EA29EF"/>
    <w:rsid w:val="00EB5F41"/>
    <w:rsid w:val="00EC5FE5"/>
    <w:rsid w:val="00EE2226"/>
    <w:rsid w:val="00EE3C16"/>
    <w:rsid w:val="00EF5CFD"/>
    <w:rsid w:val="00EF6F79"/>
    <w:rsid w:val="00F0426A"/>
    <w:rsid w:val="00F048BB"/>
    <w:rsid w:val="00F13AB7"/>
    <w:rsid w:val="00F15209"/>
    <w:rsid w:val="00F15D5A"/>
    <w:rsid w:val="00F164ED"/>
    <w:rsid w:val="00F220B3"/>
    <w:rsid w:val="00F22745"/>
    <w:rsid w:val="00F25993"/>
    <w:rsid w:val="00FA1761"/>
    <w:rsid w:val="00FA31F3"/>
    <w:rsid w:val="00FB506E"/>
    <w:rsid w:val="00FC2E37"/>
    <w:rsid w:val="00FC5B28"/>
    <w:rsid w:val="00FD026F"/>
    <w:rsid w:val="00FD4760"/>
    <w:rsid w:val="00FE291B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685"/>
  <w15:docId w15:val="{FC802AAF-85D1-4D7F-A93C-A013C65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7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rsid w:val="001148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48D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8D6"/>
    <w:rPr>
      <w:rFonts w:eastAsia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D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C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11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5A9"/>
    <w:pPr>
      <w:spacing w:after="200"/>
    </w:pPr>
    <w:rPr>
      <w:rFonts w:eastAsia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5A9"/>
    <w:rPr>
      <w:rFonts w:eastAsia="Times New Roman" w:cs="Times New Roman"/>
      <w:b/>
      <w:bCs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2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25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termin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termin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7C89-247A-4855-A1DF-408DB092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98</cp:revision>
  <cp:lastPrinted>2021-06-14T10:48:00Z</cp:lastPrinted>
  <dcterms:created xsi:type="dcterms:W3CDTF">2021-04-25T20:35:00Z</dcterms:created>
  <dcterms:modified xsi:type="dcterms:W3CDTF">2021-08-26T13:26:00Z</dcterms:modified>
</cp:coreProperties>
</file>